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5715" w14:textId="7EE340B3" w:rsidR="000840BF" w:rsidRPr="00730AA6" w:rsidRDefault="00E356C2" w:rsidP="00730AA6">
      <w:pPr>
        <w:tabs>
          <w:tab w:val="left" w:pos="720"/>
        </w:tabs>
        <w:jc w:val="center"/>
        <w:rPr>
          <w:b/>
        </w:rPr>
      </w:pP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r w:rsidRPr="00730AA6">
        <w:rPr>
          <w:iCs/>
          <w:smallCaps/>
          <w:snapToGrid w:val="0"/>
        </w:rPr>
        <w:t xml:space="preserve"> Jesu Juva </w:t>
      </w: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p>
    <w:p w14:paraId="5385917A" w14:textId="77777777" w:rsidR="000840BF" w:rsidRPr="00730AA6" w:rsidRDefault="000840BF" w:rsidP="00730AA6">
      <w:pPr>
        <w:tabs>
          <w:tab w:val="left" w:pos="720"/>
        </w:tabs>
        <w:rPr>
          <w:b/>
        </w:rPr>
      </w:pPr>
    </w:p>
    <w:p w14:paraId="462ACEC9" w14:textId="77777777" w:rsidR="000840BF" w:rsidRPr="00730AA6" w:rsidRDefault="000840BF" w:rsidP="00730AA6">
      <w:pPr>
        <w:tabs>
          <w:tab w:val="left" w:pos="720"/>
        </w:tabs>
        <w:rPr>
          <w:b/>
        </w:rPr>
      </w:pPr>
    </w:p>
    <w:p w14:paraId="734BCA36" w14:textId="77777777" w:rsidR="000840BF" w:rsidRPr="00730AA6" w:rsidRDefault="00E356C2" w:rsidP="00730AA6">
      <w:pPr>
        <w:tabs>
          <w:tab w:val="left" w:pos="720"/>
        </w:tabs>
        <w:rPr>
          <w:b/>
          <w:bCs/>
          <w:iCs/>
          <w:smallCaps/>
          <w:snapToGrid w:val="0"/>
        </w:rPr>
      </w:pPr>
      <w:r w:rsidRPr="00730AA6">
        <w:rPr>
          <w:b/>
          <w:bCs/>
          <w:iCs/>
          <w:smallCaps/>
          <w:snapToGrid w:val="0"/>
        </w:rPr>
        <w:t xml:space="preserve">The </w:t>
      </w:r>
      <w:r w:rsidR="00A50652" w:rsidRPr="00730AA6">
        <w:rPr>
          <w:b/>
          <w:bCs/>
          <w:iCs/>
          <w:smallCaps/>
          <w:snapToGrid w:val="0"/>
        </w:rPr>
        <w:t xml:space="preserve">Feast of the </w:t>
      </w:r>
      <w:r w:rsidR="00C1707F" w:rsidRPr="00730AA6">
        <w:rPr>
          <w:b/>
          <w:bCs/>
          <w:iCs/>
          <w:smallCaps/>
          <w:snapToGrid w:val="0"/>
        </w:rPr>
        <w:t>Epiphany</w:t>
      </w:r>
      <w:r w:rsidR="00A50652" w:rsidRPr="00730AA6">
        <w:rPr>
          <w:b/>
          <w:bCs/>
          <w:iCs/>
          <w:smallCaps/>
          <w:snapToGrid w:val="0"/>
        </w:rPr>
        <w:t xml:space="preserve"> of Our Lord</w:t>
      </w:r>
    </w:p>
    <w:p w14:paraId="3D99679D" w14:textId="77777777" w:rsidR="00AA5C91" w:rsidRPr="00730AA6" w:rsidRDefault="00E356C2" w:rsidP="00730AA6">
      <w:pPr>
        <w:tabs>
          <w:tab w:val="left" w:pos="720"/>
        </w:tabs>
      </w:pPr>
      <w:r w:rsidRPr="00730AA6">
        <w:t xml:space="preserve">Text: </w:t>
      </w:r>
      <w:r w:rsidR="002D324B" w:rsidRPr="00730AA6">
        <w:t xml:space="preserve">St. </w:t>
      </w:r>
      <w:r w:rsidR="009F0DDE" w:rsidRPr="00730AA6">
        <w:t>Matthew 2:1-12</w:t>
      </w:r>
    </w:p>
    <w:p w14:paraId="4128BE63" w14:textId="77777777" w:rsidR="000840BF" w:rsidRPr="00730AA6" w:rsidRDefault="000840BF" w:rsidP="00730AA6">
      <w:pPr>
        <w:tabs>
          <w:tab w:val="left" w:pos="720"/>
        </w:tabs>
      </w:pPr>
    </w:p>
    <w:p w14:paraId="531CB953" w14:textId="7B69B5D1" w:rsidR="000840BF" w:rsidRPr="00730AA6" w:rsidRDefault="00E356C2" w:rsidP="00730AA6">
      <w:pPr>
        <w:jc w:val="center"/>
        <w:rPr>
          <w:iCs/>
          <w:smallCaps/>
          <w:snapToGrid w:val="0"/>
        </w:rPr>
      </w:pPr>
      <w:r w:rsidRPr="00730AA6">
        <w:rPr>
          <w:iCs/>
          <w:smallCaps/>
          <w:snapToGrid w:val="0"/>
        </w:rPr>
        <w:t xml:space="preserve">In the Name of the Father, and of the </w:t>
      </w:r>
      <w:r w:rsidRPr="00730AA6">
        <w:rPr>
          <w:rFonts w:ascii="Monotype Sorts" w:hAnsi="Monotype Sorts"/>
          <w:iCs/>
          <w:smallCaps/>
          <w:snapToGrid w:val="0"/>
        </w:rPr>
        <w:sym w:font="Monotype Sorts" w:char="F040"/>
      </w:r>
      <w:r w:rsidRPr="00730AA6">
        <w:rPr>
          <w:iCs/>
          <w:smallCaps/>
          <w:snapToGrid w:val="0"/>
        </w:rPr>
        <w:t xml:space="preserve"> Son, and of the Holy Spirit.  Amen.</w:t>
      </w:r>
    </w:p>
    <w:p w14:paraId="0FFE8B6F" w14:textId="77777777" w:rsidR="000840BF" w:rsidRPr="00730AA6" w:rsidRDefault="000840BF" w:rsidP="00730AA6">
      <w:pPr>
        <w:rPr>
          <w:i/>
          <w:iCs/>
        </w:rPr>
      </w:pPr>
    </w:p>
    <w:p w14:paraId="02DC2D20" w14:textId="4E4FF80C" w:rsidR="00E735B9" w:rsidRPr="00730AA6" w:rsidRDefault="00E356C2" w:rsidP="00730AA6">
      <w:pPr>
        <w:ind w:firstLine="720"/>
      </w:pPr>
      <w:r w:rsidRPr="00730AA6">
        <w:t xml:space="preserve">The Feast of the Nativity and the twelve days of Christmas come to an end this </w:t>
      </w:r>
      <w:r w:rsidR="009B4329" w:rsidRPr="00730AA6">
        <w:t>night</w:t>
      </w:r>
      <w:r w:rsidRPr="00730AA6">
        <w:t>.</w:t>
      </w:r>
      <w:r w:rsidR="009B4329" w:rsidRPr="00730AA6">
        <w:t xml:space="preserve">  Tonight, we celebrate the Feast of the Epiphany or the Feast of the manifestation of God in the Man, </w:t>
      </w:r>
      <w:r w:rsidR="009B4329" w:rsidRPr="00730AA6">
        <w:rPr>
          <w:iCs/>
          <w:smallCaps/>
          <w:snapToGrid w:val="0"/>
        </w:rPr>
        <w:t>Jesus</w:t>
      </w:r>
      <w:r w:rsidR="009B4329" w:rsidRPr="00730AA6">
        <w:t>.</w:t>
      </w:r>
    </w:p>
    <w:p w14:paraId="6CEBCA42" w14:textId="2CBB4761" w:rsidR="009B4329" w:rsidRPr="00730AA6" w:rsidRDefault="009B4329" w:rsidP="00730AA6">
      <w:pPr>
        <w:ind w:firstLine="720"/>
      </w:pPr>
    </w:p>
    <w:p w14:paraId="7C1AFD2B" w14:textId="45962E19" w:rsidR="00A106B5" w:rsidRPr="00730AA6" w:rsidRDefault="00E356C2" w:rsidP="00730AA6">
      <w:pPr>
        <w:ind w:firstLine="720"/>
      </w:pPr>
      <w:r w:rsidRPr="00730AA6">
        <w:t xml:space="preserve">The ancient Church realized that such a feast is necessary.  </w:t>
      </w:r>
      <w:r w:rsidR="00313075" w:rsidRPr="00730AA6">
        <w:t xml:space="preserve">It is necessary because while the Nativity </w:t>
      </w:r>
      <w:r w:rsidR="002E19CB" w:rsidRPr="00730AA6">
        <w:t xml:space="preserve">commemorates the historical fact that </w:t>
      </w:r>
      <w:r w:rsidR="002E19CB" w:rsidRPr="00730AA6">
        <w:rPr>
          <w:iCs/>
          <w:smallCaps/>
          <w:snapToGrid w:val="0"/>
        </w:rPr>
        <w:t>Jesus</w:t>
      </w:r>
      <w:r w:rsidR="002E19CB" w:rsidRPr="00730AA6">
        <w:t xml:space="preserve">, our </w:t>
      </w:r>
      <w:r w:rsidR="002E19CB" w:rsidRPr="00730AA6">
        <w:rPr>
          <w:iCs/>
          <w:smallCaps/>
          <w:snapToGrid w:val="0"/>
        </w:rPr>
        <w:t>Savior</w:t>
      </w:r>
      <w:r w:rsidR="002E19CB" w:rsidRPr="00730AA6">
        <w:t>, is born of human flesh</w:t>
      </w:r>
      <w:r w:rsidR="0036631A" w:rsidRPr="00730AA6">
        <w:t>; that He was born and lived among us as a man</w:t>
      </w:r>
      <w:r w:rsidR="00237EA3" w:rsidRPr="00730AA6">
        <w:t xml:space="preserve">, His birth would be of no consequence if we were not convinced that this Man, this helpless </w:t>
      </w:r>
      <w:r w:rsidR="00132458" w:rsidRPr="00730AA6">
        <w:t>I</w:t>
      </w:r>
      <w:r w:rsidR="00237EA3" w:rsidRPr="00730AA6">
        <w:t>nfant</w:t>
      </w:r>
      <w:r w:rsidR="00240AFA" w:rsidRPr="00730AA6">
        <w:t>,</w:t>
      </w:r>
      <w:r w:rsidR="00237EA3" w:rsidRPr="00730AA6">
        <w:t xml:space="preserve"> is </w:t>
      </w:r>
      <w:r w:rsidR="00D10EC3" w:rsidRPr="00730AA6">
        <w:t xml:space="preserve">also </w:t>
      </w:r>
      <w:r w:rsidR="00237EA3" w:rsidRPr="00730AA6">
        <w:t>God.</w:t>
      </w:r>
      <w:r w:rsidR="00240AFA" w:rsidRPr="00730AA6">
        <w:t xml:space="preserve">  The purpose of this feast</w:t>
      </w:r>
      <w:r w:rsidR="0063066A" w:rsidRPr="00730AA6">
        <w:t>,</w:t>
      </w:r>
      <w:r w:rsidR="00240AFA" w:rsidRPr="00730AA6">
        <w:t xml:space="preserve"> </w:t>
      </w:r>
      <w:r w:rsidR="0063066A" w:rsidRPr="00730AA6">
        <w:t xml:space="preserve">and its season, </w:t>
      </w:r>
      <w:r w:rsidR="00240AFA" w:rsidRPr="00730AA6">
        <w:t>is to reveal that this cute bundle of joy</w:t>
      </w:r>
      <w:r w:rsidR="00132458" w:rsidRPr="00730AA6">
        <w:t>,</w:t>
      </w:r>
      <w:r w:rsidR="00240AFA" w:rsidRPr="00730AA6">
        <w:t xml:space="preserve"> who has </w:t>
      </w:r>
      <w:r w:rsidR="005C13B8" w:rsidRPr="00730AA6">
        <w:t xml:space="preserve">two ears, </w:t>
      </w:r>
      <w:r w:rsidR="00240AFA" w:rsidRPr="00730AA6">
        <w:t>two eyes, a nose, fingers</w:t>
      </w:r>
      <w:r w:rsidR="00E54AFF" w:rsidRPr="00730AA6">
        <w:t>,</w:t>
      </w:r>
      <w:r w:rsidR="00240AFA" w:rsidRPr="00730AA6">
        <w:t xml:space="preserve"> and toes, just as do you </w:t>
      </w:r>
      <w:r w:rsidR="00EC25BB" w:rsidRPr="00730AA6">
        <w:t xml:space="preserve">and I, </w:t>
      </w:r>
      <w:r w:rsidR="00FE198D" w:rsidRPr="00730AA6">
        <w:t xml:space="preserve">that </w:t>
      </w:r>
      <w:r w:rsidR="00240AFA" w:rsidRPr="00730AA6">
        <w:t xml:space="preserve">this </w:t>
      </w:r>
      <w:r w:rsidR="00132458" w:rsidRPr="00730AA6">
        <w:t>C</w:t>
      </w:r>
      <w:r w:rsidR="00240AFA" w:rsidRPr="00730AA6">
        <w:t>hild who nurses at His blessed mother’s breast,</w:t>
      </w:r>
      <w:r w:rsidR="00EC25BB" w:rsidRPr="00730AA6">
        <w:t xml:space="preserve"> who has His diaper changed</w:t>
      </w:r>
      <w:r w:rsidR="005C13B8" w:rsidRPr="00730AA6">
        <w:t>, who</w:t>
      </w:r>
      <w:r w:rsidR="00A64303" w:rsidRPr="00730AA6">
        <w:t>, due to His human weakness,</w:t>
      </w:r>
      <w:r w:rsidR="005C13B8" w:rsidRPr="00730AA6">
        <w:t xml:space="preserve"> must be cared for in every way, is </w:t>
      </w:r>
      <w:r w:rsidR="00E54AFF" w:rsidRPr="00730AA6">
        <w:t xml:space="preserve">not only the </w:t>
      </w:r>
      <w:r w:rsidR="00E54AFF" w:rsidRPr="00730AA6">
        <w:rPr>
          <w:iCs/>
          <w:smallCaps/>
          <w:snapToGrid w:val="0"/>
        </w:rPr>
        <w:t>Son</w:t>
      </w:r>
      <w:r w:rsidR="00E54AFF" w:rsidRPr="00730AA6">
        <w:t xml:space="preserve"> of Man</w:t>
      </w:r>
      <w:r w:rsidRPr="00730AA6">
        <w:t>;</w:t>
      </w:r>
      <w:r w:rsidR="00E54AFF" w:rsidRPr="00730AA6">
        <w:t xml:space="preserve"> He is the </w:t>
      </w:r>
      <w:r w:rsidR="00E54AFF" w:rsidRPr="00730AA6">
        <w:rPr>
          <w:iCs/>
          <w:smallCaps/>
          <w:snapToGrid w:val="0"/>
        </w:rPr>
        <w:t>Son</w:t>
      </w:r>
      <w:r w:rsidR="00E54AFF" w:rsidRPr="00730AA6">
        <w:t xml:space="preserve"> of God.</w:t>
      </w:r>
    </w:p>
    <w:p w14:paraId="75919BAC" w14:textId="77777777" w:rsidR="00A106B5" w:rsidRPr="00730AA6" w:rsidRDefault="00A106B5" w:rsidP="00730AA6">
      <w:pPr>
        <w:ind w:firstLine="720"/>
      </w:pPr>
    </w:p>
    <w:p w14:paraId="27AE2264" w14:textId="39699874" w:rsidR="009B4329" w:rsidRPr="00730AA6" w:rsidRDefault="00E356C2" w:rsidP="00730AA6">
      <w:pPr>
        <w:ind w:firstLine="720"/>
      </w:pPr>
      <w:r w:rsidRPr="00730AA6">
        <w:t>With His nativity</w:t>
      </w:r>
      <w:r w:rsidR="00A60829" w:rsidRPr="00730AA6">
        <w:t>, God appeared in the flesh of men and is in every way, except without sin, a man.  In Epiphany, this Man</w:t>
      </w:r>
      <w:r w:rsidR="00FE198D" w:rsidRPr="00730AA6">
        <w:t xml:space="preserve">, </w:t>
      </w:r>
      <w:r w:rsidR="00FE198D" w:rsidRPr="00730AA6">
        <w:rPr>
          <w:iCs/>
          <w:smallCaps/>
          <w:snapToGrid w:val="0"/>
        </w:rPr>
        <w:t>Jesus</w:t>
      </w:r>
      <w:r w:rsidR="00FE198D" w:rsidRPr="00730AA6">
        <w:t>,</w:t>
      </w:r>
      <w:r w:rsidR="00A60829" w:rsidRPr="00730AA6">
        <w:t xml:space="preserve"> </w:t>
      </w:r>
      <w:r w:rsidR="00FE198D" w:rsidRPr="00730AA6">
        <w:t xml:space="preserve">who is </w:t>
      </w:r>
      <w:r w:rsidR="00FE198D" w:rsidRPr="00730AA6">
        <w:rPr>
          <w:iCs/>
          <w:smallCaps/>
          <w:snapToGrid w:val="0"/>
        </w:rPr>
        <w:t>Christ</w:t>
      </w:r>
      <w:r w:rsidR="00FE198D" w:rsidRPr="00730AA6">
        <w:t xml:space="preserve"> the </w:t>
      </w:r>
      <w:r w:rsidR="00FE198D" w:rsidRPr="00730AA6">
        <w:rPr>
          <w:iCs/>
          <w:smallCaps/>
          <w:snapToGrid w:val="0"/>
        </w:rPr>
        <w:t>Lord</w:t>
      </w:r>
      <w:r w:rsidR="00FE198D" w:rsidRPr="00730AA6">
        <w:t xml:space="preserve">, </w:t>
      </w:r>
      <w:r w:rsidR="00A60829" w:rsidRPr="00730AA6">
        <w:t>appears before all the world and is in every way, God.</w:t>
      </w:r>
      <w:r w:rsidR="00FA7A7B" w:rsidRPr="00730AA6">
        <w:t xml:space="preserve">  To the Feast of the Nativity</w:t>
      </w:r>
      <w:r w:rsidR="00A106B5" w:rsidRPr="00730AA6">
        <w:t>,</w:t>
      </w:r>
      <w:r w:rsidR="00FA7A7B" w:rsidRPr="00730AA6">
        <w:t xml:space="preserve"> had to be added the Feast of </w:t>
      </w:r>
      <w:r w:rsidR="00877716" w:rsidRPr="00730AA6">
        <w:t>God’s</w:t>
      </w:r>
      <w:r w:rsidR="00FA7A7B" w:rsidRPr="00730AA6">
        <w:t xml:space="preserve"> appearance</w:t>
      </w:r>
      <w:r w:rsidR="00261982" w:rsidRPr="00730AA6">
        <w:t>,</w:t>
      </w:r>
      <w:r w:rsidR="00901977" w:rsidRPr="00730AA6">
        <w:t xml:space="preserve"> lest the Nativity be in vain.</w:t>
      </w:r>
    </w:p>
    <w:p w14:paraId="0F36D33E" w14:textId="4552A393" w:rsidR="00FA7A7B" w:rsidRPr="00730AA6" w:rsidRDefault="00FA7A7B" w:rsidP="00730AA6">
      <w:pPr>
        <w:ind w:firstLine="720"/>
      </w:pPr>
    </w:p>
    <w:p w14:paraId="0E5A2522" w14:textId="4359FA19" w:rsidR="00FA7A7B" w:rsidRPr="00730AA6" w:rsidRDefault="00E356C2" w:rsidP="00730AA6">
      <w:pPr>
        <w:ind w:firstLine="720"/>
        <w:rPr>
          <w:i/>
          <w:iCs/>
          <w:color w:val="FF0000"/>
        </w:rPr>
      </w:pPr>
      <w:r w:rsidRPr="00730AA6">
        <w:t xml:space="preserve">In his Gospel, Saint John clearly reminds us of </w:t>
      </w:r>
      <w:r w:rsidR="00FE198D" w:rsidRPr="00730AA6">
        <w:t xml:space="preserve">this in his own </w:t>
      </w:r>
      <w:r w:rsidR="00DC0DEB" w:rsidRPr="00730AA6">
        <w:t>masterful</w:t>
      </w:r>
      <w:r w:rsidR="00FE198D" w:rsidRPr="00730AA6">
        <w:t xml:space="preserve"> way, </w:t>
      </w:r>
      <w:r w:rsidR="00392704" w:rsidRPr="00730AA6">
        <w:rPr>
          <w:i/>
          <w:iCs/>
          <w:color w:val="FF0000"/>
        </w:rPr>
        <w:t xml:space="preserve">“And the Word became flesh and dwelt among us </w:t>
      </w:r>
      <w:r w:rsidR="00392704" w:rsidRPr="00730AA6">
        <w:rPr>
          <w:i/>
          <w:iCs/>
        </w:rPr>
        <w:t>[Christmas]</w:t>
      </w:r>
      <w:r w:rsidR="00392704" w:rsidRPr="00730AA6">
        <w:rPr>
          <w:i/>
          <w:iCs/>
          <w:color w:val="FF0000"/>
        </w:rPr>
        <w:t xml:space="preserve">, and we beheld His glory, the glory as of the only begotten of the </w:t>
      </w:r>
      <w:r w:rsidR="00392704" w:rsidRPr="00730AA6">
        <w:rPr>
          <w:i/>
          <w:iCs/>
          <w:smallCaps/>
          <w:color w:val="FF0000"/>
        </w:rPr>
        <w:t>Father</w:t>
      </w:r>
      <w:r w:rsidR="00392704" w:rsidRPr="00730AA6">
        <w:rPr>
          <w:i/>
          <w:iCs/>
          <w:color w:val="FF0000"/>
        </w:rPr>
        <w:t xml:space="preserve">, full of grace and truth </w:t>
      </w:r>
      <w:r w:rsidR="00392704" w:rsidRPr="00730AA6">
        <w:rPr>
          <w:i/>
          <w:iCs/>
        </w:rPr>
        <w:t>[Epiphany]</w:t>
      </w:r>
      <w:r w:rsidR="00392704" w:rsidRPr="00730AA6">
        <w:rPr>
          <w:i/>
          <w:iCs/>
          <w:color w:val="FF0000"/>
        </w:rPr>
        <w:t>.”</w:t>
      </w:r>
    </w:p>
    <w:p w14:paraId="17B5EF7A" w14:textId="39B0C847" w:rsidR="00C05767" w:rsidRPr="00730AA6" w:rsidRDefault="00C05767" w:rsidP="00730AA6">
      <w:pPr>
        <w:ind w:firstLine="720"/>
        <w:rPr>
          <w:i/>
          <w:iCs/>
          <w:color w:val="FF0000"/>
        </w:rPr>
      </w:pPr>
    </w:p>
    <w:p w14:paraId="4E002508" w14:textId="339D53FA" w:rsidR="00C05767" w:rsidRPr="00730AA6" w:rsidRDefault="00E356C2" w:rsidP="00730AA6">
      <w:pPr>
        <w:ind w:firstLine="720"/>
        <w:rPr>
          <w:u w:val="single"/>
        </w:rPr>
      </w:pPr>
      <w:r w:rsidRPr="00730AA6">
        <w:t>Thus, Epiphany and its season</w:t>
      </w:r>
      <w:r w:rsidR="00384151" w:rsidRPr="00730AA6">
        <w:t>,</w:t>
      </w:r>
      <w:r w:rsidRPr="00730AA6">
        <w:t xml:space="preserve"> present clear proof that the Man </w:t>
      </w:r>
      <w:r w:rsidRPr="00730AA6">
        <w:rPr>
          <w:iCs/>
          <w:smallCaps/>
          <w:snapToGrid w:val="0"/>
        </w:rPr>
        <w:t>Jesus</w:t>
      </w:r>
      <w:r w:rsidRPr="00730AA6">
        <w:t xml:space="preserve"> is God in the flesh.  </w:t>
      </w:r>
      <w:r w:rsidR="005819C3" w:rsidRPr="00730AA6">
        <w:t>This season, in particular,</w:t>
      </w:r>
      <w:r w:rsidRPr="00730AA6">
        <w:t xml:space="preserve"> recalls the signs and wonders of </w:t>
      </w:r>
      <w:r w:rsidRPr="00730AA6">
        <w:rPr>
          <w:iCs/>
          <w:smallCaps/>
          <w:snapToGrid w:val="0"/>
        </w:rPr>
        <w:t>Jesus</w:t>
      </w:r>
      <w:r w:rsidR="00384151" w:rsidRPr="00730AA6">
        <w:t>,</w:t>
      </w:r>
      <w:r w:rsidRPr="00730AA6">
        <w:t xml:space="preserve"> for the signs and wonders </w:t>
      </w:r>
      <w:r w:rsidR="0043211B" w:rsidRPr="00730AA6">
        <w:t xml:space="preserve">had only one purpose, to prove to men that </w:t>
      </w:r>
      <w:r w:rsidR="0043211B" w:rsidRPr="00730AA6">
        <w:rPr>
          <w:iCs/>
          <w:smallCaps/>
          <w:snapToGrid w:val="0"/>
        </w:rPr>
        <w:t>Jesus</w:t>
      </w:r>
      <w:r w:rsidR="0043211B" w:rsidRPr="00730AA6">
        <w:t xml:space="preserve"> is </w:t>
      </w:r>
      <w:r w:rsidR="0043211B" w:rsidRPr="00730AA6">
        <w:rPr>
          <w:i/>
          <w:iCs/>
          <w:color w:val="0432FF"/>
        </w:rPr>
        <w:t xml:space="preserve">“God of God, Light of Light, Very God of Very God, begotten, not made, being of one substance with the </w:t>
      </w:r>
      <w:r w:rsidR="0043211B" w:rsidRPr="00730AA6">
        <w:rPr>
          <w:i/>
          <w:iCs/>
          <w:smallCaps/>
          <w:color w:val="0432FF"/>
        </w:rPr>
        <w:t>Father</w:t>
      </w:r>
      <w:r w:rsidR="00677C07" w:rsidRPr="00730AA6">
        <w:rPr>
          <w:i/>
          <w:iCs/>
          <w:color w:val="0432FF"/>
        </w:rPr>
        <w:t>….</w:t>
      </w:r>
      <w:r w:rsidR="0043211B" w:rsidRPr="00730AA6">
        <w:rPr>
          <w:i/>
          <w:iCs/>
          <w:color w:val="0432FF"/>
        </w:rPr>
        <w:t>”</w:t>
      </w:r>
      <w:r w:rsidR="0043211B" w:rsidRPr="00730AA6">
        <w:t xml:space="preserve">  </w:t>
      </w:r>
      <w:r w:rsidR="005819C3" w:rsidRPr="00730AA6">
        <w:t xml:space="preserve">Only the miracles of </w:t>
      </w:r>
      <w:r w:rsidR="005819C3" w:rsidRPr="00730AA6">
        <w:rPr>
          <w:iCs/>
          <w:smallCaps/>
          <w:snapToGrid w:val="0"/>
        </w:rPr>
        <w:t>Christ</w:t>
      </w:r>
      <w:r w:rsidR="005819C3" w:rsidRPr="00730AA6">
        <w:t xml:space="preserve"> could prove to men that </w:t>
      </w:r>
      <w:r w:rsidR="005819C3" w:rsidRPr="00730AA6">
        <w:rPr>
          <w:iCs/>
          <w:smallCaps/>
          <w:snapToGrid w:val="0"/>
        </w:rPr>
        <w:t>Jesus</w:t>
      </w:r>
      <w:r w:rsidR="005819C3" w:rsidRPr="00730AA6">
        <w:t xml:space="preserve"> is truly God.  Yet, </w:t>
      </w:r>
      <w:r w:rsidR="005819C3" w:rsidRPr="00730AA6">
        <w:rPr>
          <w:iCs/>
          <w:smallCaps/>
          <w:snapToGrid w:val="0"/>
        </w:rPr>
        <w:t>Jesus’</w:t>
      </w:r>
      <w:r w:rsidR="005819C3" w:rsidRPr="00730AA6">
        <w:t xml:space="preserve"> whole life is an Epiphany</w:t>
      </w:r>
      <w:r w:rsidR="00DE4D2D" w:rsidRPr="00730AA6">
        <w:t xml:space="preserve">.  His life is a manifestation to the entire world that </w:t>
      </w:r>
      <w:r w:rsidR="00DE4D2D" w:rsidRPr="00730AA6">
        <w:rPr>
          <w:iCs/>
          <w:smallCaps/>
          <w:snapToGrid w:val="0"/>
        </w:rPr>
        <w:t>Jesus</w:t>
      </w:r>
      <w:r w:rsidR="00DE4D2D" w:rsidRPr="00730AA6">
        <w:t xml:space="preserve"> </w:t>
      </w:r>
      <w:r w:rsidR="00A64303" w:rsidRPr="00730AA6">
        <w:t>is,</w:t>
      </w:r>
      <w:r w:rsidR="00DE4D2D" w:rsidRPr="00730AA6">
        <w:t xml:space="preserve"> </w:t>
      </w:r>
      <w:r w:rsidR="003B14FF" w:rsidRPr="00730AA6">
        <w:t xml:space="preserve">indeed, </w:t>
      </w:r>
      <w:r w:rsidR="00DE4D2D" w:rsidRPr="00730AA6">
        <w:t>God.</w:t>
      </w:r>
      <w:r w:rsidR="00E770EC" w:rsidRPr="00730AA6">
        <w:t xml:space="preserve">  This night, we hear God the </w:t>
      </w:r>
      <w:r w:rsidR="00E770EC" w:rsidRPr="00730AA6">
        <w:rPr>
          <w:iCs/>
          <w:smallCaps/>
          <w:snapToGrid w:val="0"/>
        </w:rPr>
        <w:t>Father</w:t>
      </w:r>
      <w:r w:rsidR="00E770EC" w:rsidRPr="00730AA6">
        <w:t xml:space="preserve">’s acknowledgment of the Man, </w:t>
      </w:r>
      <w:r w:rsidR="00E770EC" w:rsidRPr="00730AA6">
        <w:rPr>
          <w:iCs/>
          <w:smallCaps/>
          <w:snapToGrid w:val="0"/>
        </w:rPr>
        <w:t>Jesus</w:t>
      </w:r>
      <w:r w:rsidR="00E770EC" w:rsidRPr="00730AA6">
        <w:t xml:space="preserve">, as His </w:t>
      </w:r>
      <w:proofErr w:type="gramStart"/>
      <w:r w:rsidR="00E770EC" w:rsidRPr="00730AA6">
        <w:t>only-begotten</w:t>
      </w:r>
      <w:proofErr w:type="gramEnd"/>
      <w:r w:rsidR="00E770EC" w:rsidRPr="00730AA6">
        <w:t xml:space="preserve"> </w:t>
      </w:r>
      <w:r w:rsidR="00E770EC" w:rsidRPr="00730AA6">
        <w:rPr>
          <w:iCs/>
          <w:smallCaps/>
          <w:snapToGrid w:val="0"/>
        </w:rPr>
        <w:t>Son</w:t>
      </w:r>
      <w:r w:rsidR="00E770EC" w:rsidRPr="00730AA6">
        <w:t>.</w:t>
      </w:r>
    </w:p>
    <w:p w14:paraId="244535A0" w14:textId="0E270E60" w:rsidR="002A345E" w:rsidRPr="00730AA6" w:rsidRDefault="002A345E" w:rsidP="00730AA6">
      <w:pPr>
        <w:ind w:firstLine="720"/>
        <w:rPr>
          <w:u w:val="single"/>
        </w:rPr>
      </w:pPr>
    </w:p>
    <w:p w14:paraId="10D3A076" w14:textId="77777777" w:rsidR="00A64303" w:rsidRPr="00730AA6" w:rsidRDefault="00E356C2" w:rsidP="00730AA6">
      <w:pPr>
        <w:ind w:firstLine="720"/>
        <w:rPr>
          <w:color w:val="FF0000"/>
        </w:rPr>
      </w:pPr>
      <w:r w:rsidRPr="00730AA6">
        <w:t>Yet, the world</w:t>
      </w:r>
      <w:r w:rsidR="002A345E" w:rsidRPr="00730AA6">
        <w:t xml:space="preserve"> live</w:t>
      </w:r>
      <w:r w:rsidRPr="00730AA6">
        <w:t>s</w:t>
      </w:r>
      <w:r w:rsidR="002A345E" w:rsidRPr="00730AA6">
        <w:t xml:space="preserve"> </w:t>
      </w:r>
      <w:r w:rsidRPr="00730AA6">
        <w:t xml:space="preserve">and walks </w:t>
      </w:r>
      <w:r w:rsidR="002A345E" w:rsidRPr="00730AA6">
        <w:t>in darkness.</w:t>
      </w:r>
      <w:r w:rsidR="00B51292" w:rsidRPr="00730AA6">
        <w:t xml:space="preserve"> </w:t>
      </w:r>
      <w:r w:rsidRPr="00730AA6">
        <w:t xml:space="preserve"> Though </w:t>
      </w:r>
      <w:r w:rsidRPr="00730AA6">
        <w:t xml:space="preserve">God is manifest in </w:t>
      </w:r>
      <w:r w:rsidRPr="00730AA6">
        <w:rPr>
          <w:iCs/>
          <w:smallCaps/>
          <w:snapToGrid w:val="0"/>
        </w:rPr>
        <w:t>Jesus</w:t>
      </w:r>
      <w:r w:rsidRPr="00730AA6">
        <w:t xml:space="preserve">, still, the world does not walk in the true knowledge of God.  It is as the prophet Isaiah </w:t>
      </w:r>
      <w:r w:rsidR="00897CBC" w:rsidRPr="00730AA6">
        <w:t xml:space="preserve">prophesied, </w:t>
      </w:r>
      <w:r w:rsidR="003D78A3" w:rsidRPr="00730AA6">
        <w:rPr>
          <w:i/>
          <w:iCs/>
          <w:color w:val="FF0000"/>
        </w:rPr>
        <w:t>“For behold, the darkness shall cover the earth, And deep darkness the people….”</w:t>
      </w:r>
    </w:p>
    <w:p w14:paraId="4A65A23C" w14:textId="77777777" w:rsidR="00A64303" w:rsidRPr="00730AA6" w:rsidRDefault="00A64303" w:rsidP="00730AA6">
      <w:pPr>
        <w:ind w:firstLine="720"/>
        <w:rPr>
          <w:color w:val="FF0000"/>
        </w:rPr>
      </w:pPr>
    </w:p>
    <w:p w14:paraId="0B5F24C9" w14:textId="21BF7E86" w:rsidR="002A345E" w:rsidRPr="00730AA6" w:rsidRDefault="00E356C2" w:rsidP="00730AA6">
      <w:pPr>
        <w:ind w:firstLine="720"/>
      </w:pPr>
      <w:r w:rsidRPr="00730AA6">
        <w:t xml:space="preserve">This is not darkness as in day vs. night; it is </w:t>
      </w:r>
      <w:r w:rsidR="002C46DF" w:rsidRPr="00730AA6">
        <w:t xml:space="preserve">the inner </w:t>
      </w:r>
      <w:r w:rsidRPr="00730AA6">
        <w:t xml:space="preserve">darkness of the heart, mind, and soul.  </w:t>
      </w:r>
      <w:r w:rsidR="007061A9" w:rsidRPr="00730AA6">
        <w:rPr>
          <w:iCs/>
          <w:smallCaps/>
          <w:snapToGrid w:val="0"/>
        </w:rPr>
        <w:t>Jesus</w:t>
      </w:r>
      <w:r w:rsidR="007061A9" w:rsidRPr="00730AA6">
        <w:t xml:space="preserve"> expresses it this way, </w:t>
      </w:r>
      <w:r w:rsidR="007B3249" w:rsidRPr="00730AA6">
        <w:rPr>
          <w:i/>
          <w:iCs/>
          <w:color w:val="FF0000"/>
        </w:rPr>
        <w:t xml:space="preserve">“The lamp of the body is the eye.  If therefore your eye is good, your whole body will be full of light.  But if your eye is bad, your whole body will be full </w:t>
      </w:r>
      <w:r w:rsidR="007B3249" w:rsidRPr="00730AA6">
        <w:rPr>
          <w:i/>
          <w:iCs/>
          <w:color w:val="FF0000"/>
        </w:rPr>
        <w:lastRenderedPageBreak/>
        <w:t>of darkness.  If therefore the light that is in you is darkness, how great is that darkness!”</w:t>
      </w:r>
      <w:r w:rsidR="007B3249" w:rsidRPr="00730AA6">
        <w:t xml:space="preserve">  </w:t>
      </w:r>
      <w:r w:rsidR="00F50AC0" w:rsidRPr="00730AA6">
        <w:t xml:space="preserve">Our </w:t>
      </w:r>
      <w:r w:rsidR="00F50AC0" w:rsidRPr="00730AA6">
        <w:rPr>
          <w:iCs/>
          <w:smallCaps/>
          <w:snapToGrid w:val="0"/>
        </w:rPr>
        <w:t>Lord</w:t>
      </w:r>
      <w:r w:rsidR="00F50AC0" w:rsidRPr="00730AA6">
        <w:t xml:space="preserve"> is speaking </w:t>
      </w:r>
      <w:r w:rsidR="00677C07" w:rsidRPr="00730AA6">
        <w:t xml:space="preserve">here, </w:t>
      </w:r>
      <w:r w:rsidR="00F50AC0" w:rsidRPr="00730AA6">
        <w:t xml:space="preserve">of the ability of the soul to see God, to sense and understand who God is, and to live before God in childlike innocence, even as we confess </w:t>
      </w:r>
      <w:r w:rsidR="00677C07" w:rsidRPr="00730AA6">
        <w:t xml:space="preserve">in </w:t>
      </w:r>
      <w:r w:rsidR="00C86971" w:rsidRPr="00730AA6">
        <w:t>the meaning of</w:t>
      </w:r>
      <w:r w:rsidR="00F50AC0" w:rsidRPr="00730AA6">
        <w:t xml:space="preserve"> the Second Article of the Apostles’ Creed</w:t>
      </w:r>
      <w:r w:rsidR="0063066A" w:rsidRPr="00730AA6">
        <w:t xml:space="preserve">— </w:t>
      </w:r>
      <w:r w:rsidR="0063066A" w:rsidRPr="00730AA6">
        <w:rPr>
          <w:i/>
          <w:iCs/>
          <w:color w:val="0432FF"/>
        </w:rPr>
        <w:t>“…that I may be His own and live under Him in everlasting righteousness, innocence, and blessedness…</w:t>
      </w:r>
      <w:r w:rsidR="00677C07" w:rsidRPr="00730AA6">
        <w:rPr>
          <w:i/>
          <w:iCs/>
          <w:color w:val="0432FF"/>
        </w:rPr>
        <w:t>to all eternity.</w:t>
      </w:r>
      <w:r w:rsidR="0063066A" w:rsidRPr="00730AA6">
        <w:rPr>
          <w:i/>
          <w:iCs/>
          <w:color w:val="0432FF"/>
        </w:rPr>
        <w:t>”</w:t>
      </w:r>
    </w:p>
    <w:p w14:paraId="6832309E" w14:textId="68800685" w:rsidR="0063066A" w:rsidRPr="00730AA6" w:rsidRDefault="0063066A" w:rsidP="00730AA6">
      <w:pPr>
        <w:ind w:firstLine="720"/>
      </w:pPr>
    </w:p>
    <w:p w14:paraId="12871674" w14:textId="76D8BC7A" w:rsidR="0063066A" w:rsidRPr="00730AA6" w:rsidRDefault="00E356C2" w:rsidP="00730AA6">
      <w:pPr>
        <w:ind w:firstLine="720"/>
      </w:pPr>
      <w:r w:rsidRPr="00730AA6">
        <w:t>Yet, t</w:t>
      </w:r>
      <w:r w:rsidR="00E770EC" w:rsidRPr="00730AA6">
        <w:t>hough the glory of God has been made known</w:t>
      </w:r>
      <w:r w:rsidRPr="00730AA6">
        <w:t xml:space="preserve">, though the light of </w:t>
      </w:r>
      <w:r w:rsidRPr="00730AA6">
        <w:rPr>
          <w:iCs/>
          <w:smallCaps/>
          <w:snapToGrid w:val="0"/>
        </w:rPr>
        <w:t>Christ</w:t>
      </w:r>
      <w:r w:rsidRPr="00730AA6">
        <w:t xml:space="preserve"> shines into the darkness, the darkness does not comprehend it; </w:t>
      </w:r>
      <w:r w:rsidRPr="00730AA6">
        <w:rPr>
          <w:iCs/>
          <w:smallCaps/>
          <w:snapToGrid w:val="0"/>
        </w:rPr>
        <w:t>Jesus</w:t>
      </w:r>
      <w:r w:rsidRPr="00730AA6">
        <w:t xml:space="preserve"> is the true Light </w:t>
      </w:r>
      <w:r w:rsidR="00F02931" w:rsidRPr="00730AA6">
        <w:rPr>
          <w:i/>
          <w:iCs/>
          <w:color w:val="FF0000"/>
        </w:rPr>
        <w:t>“…which gives light to every man coming into the world.  He was in the world, and the world was made through Him, and the world did not know Him.  He came to His own, and His own did not receive Him.”</w:t>
      </w:r>
      <w:r w:rsidRPr="00730AA6">
        <w:t xml:space="preserve"> </w:t>
      </w:r>
    </w:p>
    <w:p w14:paraId="68A60BE2" w14:textId="77777777" w:rsidR="00E735B9" w:rsidRPr="00730AA6" w:rsidRDefault="00E735B9" w:rsidP="00730AA6">
      <w:pPr>
        <w:ind w:firstLine="720"/>
      </w:pPr>
    </w:p>
    <w:p w14:paraId="17A68103" w14:textId="1B12E702" w:rsidR="00260493" w:rsidRPr="00730AA6" w:rsidRDefault="00E356C2" w:rsidP="00730AA6">
      <w:pPr>
        <w:ind w:firstLine="720"/>
        <w:rPr>
          <w:i/>
          <w:iCs/>
          <w:color w:val="FF0000"/>
        </w:rPr>
      </w:pPr>
      <w:r w:rsidRPr="00730AA6">
        <w:t xml:space="preserve">Still, while the whole world lays in darkness, the Church of God is bathed in the light of </w:t>
      </w:r>
      <w:r w:rsidRPr="00730AA6">
        <w:rPr>
          <w:iCs/>
          <w:smallCaps/>
          <w:snapToGrid w:val="0"/>
        </w:rPr>
        <w:t>Christ</w:t>
      </w:r>
      <w:r w:rsidRPr="00730AA6">
        <w:t xml:space="preserve">, for </w:t>
      </w:r>
      <w:r w:rsidRPr="00730AA6">
        <w:rPr>
          <w:i/>
          <w:iCs/>
          <w:color w:val="FF0000"/>
        </w:rPr>
        <w:t xml:space="preserve">“as many as received Him, to them He gave the right to become children of God, to those who believe in His </w:t>
      </w:r>
      <w:r w:rsidRPr="00730AA6">
        <w:rPr>
          <w:i/>
          <w:iCs/>
          <w:color w:val="FF0000"/>
        </w:rPr>
        <w:t>N</w:t>
      </w:r>
      <w:r w:rsidRPr="00730AA6">
        <w:rPr>
          <w:i/>
          <w:iCs/>
          <w:color w:val="FF0000"/>
        </w:rPr>
        <w:t xml:space="preserve">ame: who were born, not of blood, nor of the </w:t>
      </w:r>
      <w:r w:rsidRPr="00730AA6">
        <w:rPr>
          <w:i/>
          <w:iCs/>
          <w:color w:val="FF0000"/>
        </w:rPr>
        <w:t>will of the flesh, nor of the will of man, but of God.”</w:t>
      </w:r>
    </w:p>
    <w:p w14:paraId="3F3501E8" w14:textId="6F96F460" w:rsidR="00030691" w:rsidRPr="00730AA6" w:rsidRDefault="00030691" w:rsidP="00730AA6">
      <w:pPr>
        <w:ind w:firstLine="720"/>
        <w:rPr>
          <w:i/>
          <w:iCs/>
          <w:color w:val="FF0000"/>
        </w:rPr>
      </w:pPr>
    </w:p>
    <w:p w14:paraId="0D29F194" w14:textId="6087E7B1" w:rsidR="00030691" w:rsidRPr="00730AA6" w:rsidRDefault="00E356C2" w:rsidP="00730AA6">
      <w:pPr>
        <w:ind w:firstLine="720"/>
      </w:pPr>
      <w:r w:rsidRPr="00730AA6">
        <w:t>Led by the Magi,</w:t>
      </w:r>
      <w:r w:rsidRPr="00730AA6">
        <w:t xml:space="preserve"> the Church of God follows the star that we may </w:t>
      </w:r>
      <w:r w:rsidR="0044346B" w:rsidRPr="00730AA6">
        <w:t>be brought</w:t>
      </w:r>
      <w:r w:rsidRPr="00730AA6">
        <w:t xml:space="preserve"> to the Light that is </w:t>
      </w:r>
      <w:r w:rsidRPr="00730AA6">
        <w:rPr>
          <w:iCs/>
          <w:smallCaps/>
          <w:snapToGrid w:val="0"/>
        </w:rPr>
        <w:t>Christ</w:t>
      </w:r>
      <w:r w:rsidRPr="00730AA6">
        <w:t xml:space="preserve"> </w:t>
      </w:r>
      <w:r w:rsidRPr="00730AA6">
        <w:rPr>
          <w:iCs/>
          <w:smallCaps/>
          <w:snapToGrid w:val="0"/>
        </w:rPr>
        <w:t>Jesus</w:t>
      </w:r>
      <w:r w:rsidRPr="00730AA6">
        <w:t xml:space="preserve">.  Our </w:t>
      </w:r>
      <w:r w:rsidRPr="00730AA6">
        <w:rPr>
          <w:iCs/>
          <w:smallCaps/>
          <w:snapToGrid w:val="0"/>
        </w:rPr>
        <w:t>King</w:t>
      </w:r>
      <w:r w:rsidRPr="00730AA6">
        <w:t xml:space="preserve">, our </w:t>
      </w:r>
      <w:r w:rsidRPr="00730AA6">
        <w:rPr>
          <w:iCs/>
          <w:smallCaps/>
          <w:snapToGrid w:val="0"/>
        </w:rPr>
        <w:t>Savior</w:t>
      </w:r>
      <w:r w:rsidRPr="00730AA6">
        <w:t xml:space="preserve">, has come that we may walk in </w:t>
      </w:r>
      <w:r w:rsidR="002971B3" w:rsidRPr="00730AA6">
        <w:t xml:space="preserve">the </w:t>
      </w:r>
      <w:r w:rsidRPr="00730AA6">
        <w:t>brightness</w:t>
      </w:r>
      <w:r w:rsidR="002971B3" w:rsidRPr="00730AA6">
        <w:t xml:space="preserve"> of His marvelous Light</w:t>
      </w:r>
      <w:r w:rsidR="00EE5F79" w:rsidRPr="00730AA6">
        <w:t>, for t</w:t>
      </w:r>
      <w:r w:rsidR="00517C21" w:rsidRPr="00730AA6">
        <w:t xml:space="preserve">he glory of our </w:t>
      </w:r>
      <w:r w:rsidR="00517C21" w:rsidRPr="00730AA6">
        <w:rPr>
          <w:iCs/>
          <w:smallCaps/>
          <w:snapToGrid w:val="0"/>
        </w:rPr>
        <w:t>Lord</w:t>
      </w:r>
      <w:r w:rsidR="00517C21" w:rsidRPr="00730AA6">
        <w:t xml:space="preserve"> has risen upon us.</w:t>
      </w:r>
      <w:r w:rsidR="00842EC5" w:rsidRPr="00730AA6">
        <w:t xml:space="preserve">  When the Magi inquired of the newborn King, all of Israel knew what they meant.  They knew where He could be found but they refused to go to Bethlehem—there was no Epiphany for them.  But Gentiles came to the Light, to the brightness of His rising.</w:t>
      </w:r>
    </w:p>
    <w:p w14:paraId="31DD5DE8" w14:textId="1468609B" w:rsidR="00842EC5" w:rsidRPr="00730AA6" w:rsidRDefault="00842EC5" w:rsidP="00730AA6">
      <w:pPr>
        <w:ind w:firstLine="720"/>
      </w:pPr>
    </w:p>
    <w:p w14:paraId="034ECD30" w14:textId="2F1CBA31" w:rsidR="00842EC5" w:rsidRPr="00730AA6" w:rsidRDefault="00E356C2" w:rsidP="00730AA6">
      <w:pPr>
        <w:ind w:firstLine="720"/>
      </w:pPr>
      <w:r w:rsidRPr="00730AA6">
        <w:t>For this reason, the Magi represent the whole Gentile world</w:t>
      </w:r>
      <w:r w:rsidR="009851DD" w:rsidRPr="00730AA6">
        <w:t xml:space="preserve">, </w:t>
      </w:r>
      <w:r w:rsidR="00577F20" w:rsidRPr="00730AA6">
        <w:rPr>
          <w:i/>
          <w:iCs/>
          <w:color w:val="FF0000"/>
        </w:rPr>
        <w:t>“</w:t>
      </w:r>
      <w:r w:rsidR="009851DD" w:rsidRPr="00730AA6">
        <w:rPr>
          <w:i/>
          <w:iCs/>
          <w:color w:val="FF0000"/>
        </w:rPr>
        <w:t xml:space="preserve">for unto us a Child is born, unto us a </w:t>
      </w:r>
      <w:r w:rsidR="009851DD" w:rsidRPr="00730AA6">
        <w:rPr>
          <w:i/>
          <w:iCs/>
          <w:smallCaps/>
          <w:color w:val="FF0000"/>
        </w:rPr>
        <w:t>Son</w:t>
      </w:r>
      <w:r w:rsidR="009851DD" w:rsidRPr="00730AA6">
        <w:rPr>
          <w:i/>
          <w:iCs/>
          <w:color w:val="FF0000"/>
        </w:rPr>
        <w:t xml:space="preserve"> is given.</w:t>
      </w:r>
      <w:r w:rsidR="00577F20" w:rsidRPr="00730AA6">
        <w:rPr>
          <w:i/>
          <w:iCs/>
          <w:color w:val="FF0000"/>
        </w:rPr>
        <w:t>”</w:t>
      </w:r>
      <w:r w:rsidR="009851DD" w:rsidRPr="00730AA6">
        <w:t xml:space="preserve">  </w:t>
      </w:r>
      <w:r w:rsidR="009851DD" w:rsidRPr="00730AA6">
        <w:rPr>
          <w:iCs/>
          <w:smallCaps/>
          <w:snapToGrid w:val="0"/>
        </w:rPr>
        <w:t>Jesus</w:t>
      </w:r>
      <w:r w:rsidR="009851DD" w:rsidRPr="00730AA6">
        <w:t xml:space="preserve"> does not belong to any one people, race, or nation</w:t>
      </w:r>
      <w:r w:rsidR="002971B3" w:rsidRPr="00730AA6">
        <w:t xml:space="preserve">; He belongs to the whole world, the </w:t>
      </w:r>
      <w:r w:rsidR="002971B3" w:rsidRPr="00730AA6">
        <w:rPr>
          <w:iCs/>
          <w:smallCaps/>
          <w:snapToGrid w:val="0"/>
        </w:rPr>
        <w:t>King</w:t>
      </w:r>
      <w:r w:rsidR="002971B3" w:rsidRPr="00730AA6">
        <w:t xml:space="preserve"> and </w:t>
      </w:r>
      <w:r w:rsidR="002971B3" w:rsidRPr="00730AA6">
        <w:rPr>
          <w:iCs/>
          <w:smallCaps/>
          <w:snapToGrid w:val="0"/>
        </w:rPr>
        <w:t>Savior</w:t>
      </w:r>
      <w:r w:rsidR="002971B3" w:rsidRPr="00730AA6">
        <w:t xml:space="preserve"> of all</w:t>
      </w:r>
      <w:r w:rsidR="00140F39" w:rsidRPr="00730AA6">
        <w:t>.</w:t>
      </w:r>
      <w:r w:rsidR="00726201" w:rsidRPr="00730AA6">
        <w:t xml:space="preserve"> </w:t>
      </w:r>
    </w:p>
    <w:p w14:paraId="69B00D4E" w14:textId="77777777" w:rsidR="00260493" w:rsidRPr="00730AA6" w:rsidRDefault="00260493" w:rsidP="00730AA6">
      <w:pPr>
        <w:ind w:firstLine="720"/>
      </w:pPr>
    </w:p>
    <w:p w14:paraId="21FB528A" w14:textId="096B5A7D" w:rsidR="00654B17" w:rsidRPr="00730AA6" w:rsidRDefault="00E356C2" w:rsidP="00730AA6">
      <w:pPr>
        <w:ind w:firstLine="720"/>
      </w:pPr>
      <w:r w:rsidRPr="00730AA6">
        <w:t xml:space="preserve">The </w:t>
      </w:r>
      <w:r w:rsidR="006C472D" w:rsidRPr="00730AA6">
        <w:t>Magi</w:t>
      </w:r>
      <w:r w:rsidRPr="00730AA6">
        <w:t xml:space="preserve"> found what they were seeking and rejoiced.  These messengers of truth had not followed the Star in vain.  They found more than they w</w:t>
      </w:r>
      <w:r w:rsidRPr="00730AA6">
        <w:t xml:space="preserve">ere looking for.  They found </w:t>
      </w:r>
      <w:r w:rsidR="000D663D" w:rsidRPr="00730AA6">
        <w:t xml:space="preserve">the </w:t>
      </w:r>
      <w:r w:rsidRPr="00730AA6">
        <w:t xml:space="preserve">Anointed One, the </w:t>
      </w:r>
      <w:r w:rsidR="000D663D" w:rsidRPr="00730AA6">
        <w:rPr>
          <w:iCs/>
          <w:smallCaps/>
          <w:snapToGrid w:val="0"/>
        </w:rPr>
        <w:t>Christ</w:t>
      </w:r>
      <w:r w:rsidR="000D663D" w:rsidRPr="00730AA6">
        <w:t>,</w:t>
      </w:r>
      <w:r w:rsidRPr="00730AA6">
        <w:t xml:space="preserve"> and they fell down and worshiped Him, and having worshiped Him they went home by a different way.</w:t>
      </w:r>
    </w:p>
    <w:p w14:paraId="031AD8A4" w14:textId="37F5C952" w:rsidR="00CE4C6C" w:rsidRPr="00730AA6" w:rsidRDefault="00CE4C6C" w:rsidP="00730AA6">
      <w:pPr>
        <w:ind w:firstLine="720"/>
      </w:pPr>
    </w:p>
    <w:p w14:paraId="6B391C0A" w14:textId="3159D5F7" w:rsidR="00CE4C6C" w:rsidRPr="00730AA6" w:rsidRDefault="00E356C2" w:rsidP="00730AA6">
      <w:pPr>
        <w:ind w:firstLine="720"/>
      </w:pPr>
      <w:r w:rsidRPr="00730AA6">
        <w:t>The Magi followed the star and came to know God.  We</w:t>
      </w:r>
      <w:r w:rsidR="006C472D" w:rsidRPr="00730AA6">
        <w:t>, the people of God,</w:t>
      </w:r>
      <w:r w:rsidRPr="00730AA6">
        <w:t xml:space="preserve"> know God, not through the</w:t>
      </w:r>
      <w:r w:rsidRPr="00730AA6">
        <w:t xml:space="preserve"> manifestation of the </w:t>
      </w:r>
      <w:r w:rsidRPr="00730AA6">
        <w:rPr>
          <w:iCs/>
          <w:smallCaps/>
          <w:snapToGrid w:val="0"/>
        </w:rPr>
        <w:t>Son</w:t>
      </w:r>
      <w:r w:rsidRPr="00730AA6">
        <w:t xml:space="preserve"> to </w:t>
      </w:r>
      <w:r w:rsidR="006C472D" w:rsidRPr="00730AA6">
        <w:t xml:space="preserve">which </w:t>
      </w:r>
      <w:r w:rsidRPr="00730AA6">
        <w:t>we are led by the star of</w:t>
      </w:r>
      <w:r w:rsidR="006C472D" w:rsidRPr="00730AA6">
        <w:t xml:space="preserve"> </w:t>
      </w:r>
      <w:r w:rsidRPr="00730AA6">
        <w:t xml:space="preserve">Bethlehem, </w:t>
      </w:r>
      <w:r w:rsidR="006C472D" w:rsidRPr="00730AA6">
        <w:t xml:space="preserve">but through the revelation of the love that sacrificed itself on the Cross of Calvary for the life of the world.  We live in the Light of that sacrificial love </w:t>
      </w:r>
      <w:r w:rsidR="006F3894" w:rsidRPr="00730AA6">
        <w:t xml:space="preserve">where is </w:t>
      </w:r>
      <w:r w:rsidR="006C472D" w:rsidRPr="00730AA6">
        <w:t>found faith, life, and salvation.</w:t>
      </w:r>
      <w:r w:rsidR="00B515D6" w:rsidRPr="00730AA6">
        <w:t xml:space="preserve">  That sacrificial love is the Light that shines into the darkness and no darkness can overcome.  It is the glory of God revealed in His </w:t>
      </w:r>
      <w:r w:rsidR="00B515D6" w:rsidRPr="00730AA6">
        <w:rPr>
          <w:iCs/>
          <w:smallCaps/>
          <w:snapToGrid w:val="0"/>
        </w:rPr>
        <w:t>Son</w:t>
      </w:r>
      <w:r w:rsidR="00B515D6" w:rsidRPr="00730AA6">
        <w:t xml:space="preserve">, </w:t>
      </w:r>
      <w:r w:rsidR="00B515D6" w:rsidRPr="00730AA6">
        <w:rPr>
          <w:iCs/>
          <w:smallCaps/>
          <w:snapToGrid w:val="0"/>
        </w:rPr>
        <w:t>Jesus</w:t>
      </w:r>
      <w:r w:rsidR="00B515D6" w:rsidRPr="00730AA6">
        <w:t xml:space="preserve"> </w:t>
      </w:r>
      <w:r w:rsidR="00B515D6" w:rsidRPr="00730AA6">
        <w:rPr>
          <w:iCs/>
          <w:smallCaps/>
          <w:snapToGrid w:val="0"/>
        </w:rPr>
        <w:t>Christ</w:t>
      </w:r>
      <w:r w:rsidR="008C2DAE" w:rsidRPr="00730AA6">
        <w:rPr>
          <w:iCs/>
          <w:smallCaps/>
          <w:snapToGrid w:val="0"/>
        </w:rPr>
        <w:t>,</w:t>
      </w:r>
      <w:r w:rsidR="0049545A" w:rsidRPr="00730AA6">
        <w:t xml:space="preserve"> and it shines upon us as we walk in the light of His countenance.</w:t>
      </w:r>
    </w:p>
    <w:p w14:paraId="51AC97B0" w14:textId="654428EE" w:rsidR="0042307F" w:rsidRPr="00730AA6" w:rsidRDefault="0042307F" w:rsidP="00730AA6">
      <w:pPr>
        <w:ind w:firstLine="720"/>
      </w:pPr>
    </w:p>
    <w:p w14:paraId="02E3252E" w14:textId="1ED796A5" w:rsidR="0042307F" w:rsidRPr="00730AA6" w:rsidRDefault="00E356C2" w:rsidP="00730AA6">
      <w:pPr>
        <w:ind w:firstLine="720"/>
      </w:pPr>
      <w:r w:rsidRPr="00730AA6">
        <w:t xml:space="preserve">Because we </w:t>
      </w:r>
      <w:r w:rsidR="00217743" w:rsidRPr="00730AA6">
        <w:t xml:space="preserve">walk in His Light, we reflect the Light of His glory, a city set upon a hill to fill the world with light, the Light of the </w:t>
      </w:r>
      <w:r w:rsidR="00217743" w:rsidRPr="00730AA6">
        <w:rPr>
          <w:iCs/>
          <w:smallCaps/>
          <w:snapToGrid w:val="0"/>
        </w:rPr>
        <w:t>Father</w:t>
      </w:r>
      <w:r w:rsidR="00217743" w:rsidRPr="00730AA6">
        <w:t xml:space="preserve"> and the </w:t>
      </w:r>
      <w:r w:rsidR="00217743" w:rsidRPr="00730AA6">
        <w:rPr>
          <w:iCs/>
          <w:smallCaps/>
          <w:snapToGrid w:val="0"/>
        </w:rPr>
        <w:t>Son</w:t>
      </w:r>
      <w:r w:rsidR="00217743" w:rsidRPr="00730AA6">
        <w:t xml:space="preserve">, and the </w:t>
      </w:r>
      <w:r w:rsidR="00217743" w:rsidRPr="00730AA6">
        <w:rPr>
          <w:iCs/>
          <w:smallCaps/>
          <w:snapToGrid w:val="0"/>
        </w:rPr>
        <w:t>Holy</w:t>
      </w:r>
      <w:r w:rsidR="00217743" w:rsidRPr="00730AA6">
        <w:t xml:space="preserve"> </w:t>
      </w:r>
      <w:r w:rsidR="00217743" w:rsidRPr="00730AA6">
        <w:rPr>
          <w:iCs/>
          <w:smallCaps/>
          <w:snapToGrid w:val="0"/>
        </w:rPr>
        <w:t>Spirit</w:t>
      </w:r>
      <w:r w:rsidR="00217743" w:rsidRPr="00730AA6">
        <w:t>.</w:t>
      </w:r>
    </w:p>
    <w:p w14:paraId="419A2C82" w14:textId="77777777" w:rsidR="00654B17" w:rsidRPr="00730AA6" w:rsidRDefault="00654B17" w:rsidP="00730AA6">
      <w:pPr>
        <w:ind w:firstLine="720"/>
      </w:pPr>
    </w:p>
    <w:p w14:paraId="52AA4FCA" w14:textId="7DC11D54" w:rsidR="00260493" w:rsidRPr="00730AA6" w:rsidRDefault="00E356C2" w:rsidP="00730AA6">
      <w:pPr>
        <w:ind w:firstLine="720"/>
        <w:rPr>
          <w:color w:val="FF6600"/>
        </w:rPr>
      </w:pPr>
      <w:r w:rsidRPr="00730AA6">
        <w:lastRenderedPageBreak/>
        <w:t>Like the Ma</w:t>
      </w:r>
      <w:r w:rsidRPr="00730AA6">
        <w:t xml:space="preserve">gi, </w:t>
      </w:r>
      <w:r w:rsidR="00B55D61" w:rsidRPr="00730AA6">
        <w:t xml:space="preserve">you </w:t>
      </w:r>
      <w:r w:rsidR="00144E51" w:rsidRPr="00730AA6">
        <w:t>may</w:t>
      </w:r>
      <w:r w:rsidR="00B55D61" w:rsidRPr="00730AA6">
        <w:t xml:space="preserve"> now </w:t>
      </w:r>
      <w:r w:rsidRPr="00730AA6">
        <w:t xml:space="preserve">travel home by a new path, abandoning your old way, for you have been called by </w:t>
      </w:r>
      <w:r w:rsidRPr="00730AA6">
        <w:rPr>
          <w:iCs/>
          <w:smallCaps/>
          <w:snapToGrid w:val="0"/>
        </w:rPr>
        <w:t>Christ</w:t>
      </w:r>
      <w:r w:rsidRPr="00730AA6">
        <w:t xml:space="preserve"> </w:t>
      </w:r>
      <w:r w:rsidRPr="00730AA6">
        <w:rPr>
          <w:iCs/>
          <w:smallCaps/>
          <w:snapToGrid w:val="0"/>
        </w:rPr>
        <w:t>Jesus</w:t>
      </w:r>
      <w:r w:rsidRPr="00730AA6">
        <w:t xml:space="preserve"> to walk another way.  Proceed</w:t>
      </w:r>
      <w:r w:rsidR="00144E51" w:rsidRPr="00730AA6">
        <w:t>, therefore</w:t>
      </w:r>
      <w:r w:rsidRPr="00730AA6">
        <w:t xml:space="preserve"> by a new path with </w:t>
      </w:r>
      <w:r w:rsidRPr="00730AA6">
        <w:rPr>
          <w:iCs/>
          <w:smallCaps/>
          <w:snapToGrid w:val="0"/>
        </w:rPr>
        <w:t>Jesus</w:t>
      </w:r>
      <w:r w:rsidRPr="00730AA6">
        <w:t xml:space="preserve"> carrying you, lighting the way through the darkness of this world.  </w:t>
      </w:r>
      <w:r w:rsidRPr="00730AA6">
        <w:rPr>
          <w:iCs/>
          <w:smallCaps/>
          <w:snapToGrid w:val="0"/>
        </w:rPr>
        <w:t>Jesus</w:t>
      </w:r>
      <w:r w:rsidRPr="00730AA6">
        <w:t xml:space="preserve"> is call</w:t>
      </w:r>
      <w:r w:rsidRPr="00730AA6">
        <w:t xml:space="preserve">ing to you, inviting you to return to your true home, the paradise from which Adam and Eve were driven out.  Come and walk before the </w:t>
      </w:r>
      <w:r w:rsidRPr="00730AA6">
        <w:rPr>
          <w:iCs/>
          <w:smallCaps/>
          <w:snapToGrid w:val="0"/>
        </w:rPr>
        <w:t>Lord</w:t>
      </w:r>
      <w:r w:rsidRPr="00730AA6">
        <w:t xml:space="preserve"> in the Land of the living, for our </w:t>
      </w:r>
      <w:r w:rsidRPr="00730AA6">
        <w:rPr>
          <w:iCs/>
          <w:smallCaps/>
          <w:snapToGrid w:val="0"/>
        </w:rPr>
        <w:t>Lord</w:t>
      </w:r>
      <w:r w:rsidRPr="00730AA6">
        <w:t>, who has delivered your soul from death, will keep your feet from falling and</w:t>
      </w:r>
      <w:r w:rsidRPr="00730AA6">
        <w:t xml:space="preserve"> He will dry all the tears from your eyes</w:t>
      </w:r>
      <w:r w:rsidR="00217743" w:rsidRPr="00730AA6">
        <w:t>.</w:t>
      </w:r>
    </w:p>
    <w:p w14:paraId="6AC3ED0B" w14:textId="77777777" w:rsidR="00260493" w:rsidRPr="00730AA6" w:rsidRDefault="00260493" w:rsidP="00730AA6">
      <w:pPr>
        <w:jc w:val="center"/>
        <w:rPr>
          <w:color w:val="FF6600"/>
        </w:rPr>
      </w:pPr>
    </w:p>
    <w:p w14:paraId="7969B814" w14:textId="2171166D" w:rsidR="000840BF" w:rsidRPr="00730AA6" w:rsidRDefault="00E356C2" w:rsidP="00730AA6">
      <w:pPr>
        <w:jc w:val="center"/>
        <w:rPr>
          <w:iCs/>
          <w:smallCaps/>
          <w:snapToGrid w:val="0"/>
        </w:rPr>
      </w:pPr>
      <w:r w:rsidRPr="00730AA6">
        <w:rPr>
          <w:iCs/>
          <w:smallCaps/>
          <w:snapToGrid w:val="0"/>
        </w:rPr>
        <w:t xml:space="preserve">In the Name of the Father, and of the </w:t>
      </w:r>
      <w:r w:rsidRPr="00730AA6">
        <w:rPr>
          <w:rFonts w:ascii="Monotype Sorts" w:hAnsi="Monotype Sorts"/>
          <w:iCs/>
          <w:smallCaps/>
          <w:snapToGrid w:val="0"/>
        </w:rPr>
        <w:sym w:font="Monotype Sorts" w:char="F040"/>
      </w:r>
      <w:r w:rsidRPr="00730AA6">
        <w:rPr>
          <w:iCs/>
          <w:smallCaps/>
          <w:snapToGrid w:val="0"/>
        </w:rPr>
        <w:t xml:space="preserve"> Son, and of the Holy Spirit.  Amen.</w:t>
      </w:r>
    </w:p>
    <w:p w14:paraId="67C7C57C" w14:textId="77777777" w:rsidR="000840BF" w:rsidRPr="00730AA6" w:rsidRDefault="000840BF" w:rsidP="00730AA6"/>
    <w:p w14:paraId="75F00760" w14:textId="77777777" w:rsidR="000840BF" w:rsidRPr="00730AA6" w:rsidRDefault="00E356C2" w:rsidP="00730AA6">
      <w:pPr>
        <w:jc w:val="center"/>
        <w:rPr>
          <w:iCs/>
          <w:smallCaps/>
          <w:snapToGrid w:val="0"/>
        </w:rPr>
      </w:pP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r w:rsidRPr="00730AA6">
        <w:rPr>
          <w:iCs/>
          <w:smallCaps/>
          <w:snapToGrid w:val="0"/>
        </w:rPr>
        <w:t xml:space="preserve"> Soli Deo Gloria </w:t>
      </w: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r w:rsidRPr="00730AA6">
        <w:rPr>
          <w:iCs/>
          <w:smallCaps/>
          <w:snapToGrid w:val="0"/>
        </w:rPr>
        <w:t xml:space="preserve"> </w:t>
      </w:r>
      <w:r w:rsidRPr="00730AA6">
        <w:rPr>
          <w:rFonts w:ascii="Monotype Sorts" w:hAnsi="Monotype Sorts"/>
          <w:iCs/>
          <w:smallCaps/>
          <w:snapToGrid w:val="0"/>
        </w:rPr>
        <w:sym w:font="Monotype Sorts" w:char="F040"/>
      </w:r>
    </w:p>
    <w:p w14:paraId="1457EC35" w14:textId="77777777" w:rsidR="000840BF" w:rsidRPr="00730AA6" w:rsidRDefault="000840BF" w:rsidP="00730AA6"/>
    <w:p w14:paraId="0C0D6A53" w14:textId="77777777" w:rsidR="000840BF" w:rsidRPr="00730AA6" w:rsidRDefault="00E356C2" w:rsidP="00730AA6">
      <w:r w:rsidRPr="00730AA6">
        <w:t xml:space="preserve">Rev. Raymond </w:t>
      </w:r>
      <w:r w:rsidR="00C5651D" w:rsidRPr="00730AA6">
        <w:t xml:space="preserve">D. </w:t>
      </w:r>
      <w:r w:rsidRPr="00730AA6">
        <w:t>Parent</w:t>
      </w:r>
      <w:r w:rsidR="00C5651D" w:rsidRPr="00730AA6">
        <w:t xml:space="preserve"> II</w:t>
      </w:r>
    </w:p>
    <w:p w14:paraId="79B4A70C" w14:textId="0355FA03" w:rsidR="00C5651D" w:rsidRPr="00730AA6" w:rsidRDefault="00E356C2" w:rsidP="00730AA6">
      <w:r w:rsidRPr="00730AA6">
        <w:t>Our Savior</w:t>
      </w:r>
      <w:r w:rsidRPr="00730AA6">
        <w:t xml:space="preserve"> Evangelical Lutheran Church</w:t>
      </w:r>
    </w:p>
    <w:p w14:paraId="227980B4" w14:textId="73F50FFF" w:rsidR="000840BF" w:rsidRPr="00730AA6" w:rsidRDefault="00E356C2" w:rsidP="00730AA6">
      <w:r w:rsidRPr="00730AA6">
        <w:t>Crestview, Florida</w:t>
      </w:r>
    </w:p>
    <w:p w14:paraId="2A4B5148" w14:textId="58659552" w:rsidR="000840BF" w:rsidRPr="00730AA6" w:rsidRDefault="00E356C2" w:rsidP="00730AA6">
      <w:r w:rsidRPr="00730AA6">
        <w:t>1/6/</w:t>
      </w:r>
      <w:r w:rsidR="00D27C47" w:rsidRPr="00730AA6">
        <w:t>22</w:t>
      </w:r>
      <w:r w:rsidR="00C5651D" w:rsidRPr="00730AA6">
        <w:t xml:space="preserve"> A</w:t>
      </w:r>
      <w:r w:rsidR="00C5651D" w:rsidRPr="00730AA6">
        <w:rPr>
          <w:rFonts w:ascii="Monotype Sorts" w:hAnsi="Monotype Sorts"/>
        </w:rPr>
        <w:sym w:font="Monotype Sorts" w:char="F040"/>
      </w:r>
      <w:r w:rsidR="00C5651D" w:rsidRPr="00730AA6">
        <w:t>D</w:t>
      </w:r>
    </w:p>
    <w:sectPr w:rsidR="000840BF" w:rsidRPr="00730AA6" w:rsidSect="009F1D31">
      <w:footerReference w:type="even" r:id="rId7"/>
      <w:footerReference w:type="default" r:id="rId8"/>
      <w:footnotePr>
        <w:numRestart w:val="eachPage"/>
      </w:footnotePr>
      <w:pgSz w:w="12240" w:h="15840"/>
      <w:pgMar w:top="1080" w:right="1080" w:bottom="108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0419" w14:textId="77777777" w:rsidR="00E356C2" w:rsidRDefault="00E356C2">
      <w:r>
        <w:separator/>
      </w:r>
    </w:p>
  </w:endnote>
  <w:endnote w:type="continuationSeparator" w:id="0">
    <w:p w14:paraId="1A2A6C72" w14:textId="77777777" w:rsidR="00E356C2" w:rsidRDefault="00E3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3C21" w14:textId="77777777" w:rsidR="004A3D1D" w:rsidRDefault="00E35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25A7BE1" w14:textId="77777777" w:rsidR="004A3D1D" w:rsidRDefault="004A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D1D" w14:textId="77777777" w:rsidR="004A3D1D" w:rsidRDefault="00E35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E2E">
      <w:rPr>
        <w:rStyle w:val="PageNumber"/>
        <w:noProof/>
      </w:rPr>
      <w:t>1</w:t>
    </w:r>
    <w:r>
      <w:rPr>
        <w:rStyle w:val="PageNumber"/>
      </w:rPr>
      <w:fldChar w:fldCharType="end"/>
    </w:r>
  </w:p>
  <w:p w14:paraId="7E1AF71B" w14:textId="77777777" w:rsidR="004A3D1D" w:rsidRDefault="004A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3C1A" w14:textId="77777777" w:rsidR="00E356C2" w:rsidRDefault="00E356C2">
      <w:r>
        <w:separator/>
      </w:r>
    </w:p>
  </w:footnote>
  <w:footnote w:type="continuationSeparator" w:id="0">
    <w:p w14:paraId="3AAC1074" w14:textId="77777777" w:rsidR="00E356C2" w:rsidRDefault="00E3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C227C"/>
    <w:multiLevelType w:val="hybridMultilevel"/>
    <w:tmpl w:val="FD5C571E"/>
    <w:lvl w:ilvl="0" w:tplc="779E63E0">
      <w:start w:val="46"/>
      <w:numFmt w:val="bullet"/>
      <w:lvlText w:val="-"/>
      <w:lvlJc w:val="left"/>
      <w:pPr>
        <w:tabs>
          <w:tab w:val="num" w:pos="1590"/>
        </w:tabs>
        <w:ind w:left="1590" w:hanging="870"/>
      </w:pPr>
      <w:rPr>
        <w:rFonts w:ascii="Times New Roman" w:eastAsia="Times New Roman" w:hAnsi="Times New Roman" w:cs="Times New Roman" w:hint="default"/>
      </w:rPr>
    </w:lvl>
    <w:lvl w:ilvl="1" w:tplc="E8D6D874" w:tentative="1">
      <w:start w:val="1"/>
      <w:numFmt w:val="bullet"/>
      <w:lvlText w:val="o"/>
      <w:lvlJc w:val="left"/>
      <w:pPr>
        <w:tabs>
          <w:tab w:val="num" w:pos="1800"/>
        </w:tabs>
        <w:ind w:left="1800" w:hanging="360"/>
      </w:pPr>
      <w:rPr>
        <w:rFonts w:ascii="Courier New" w:hAnsi="Courier New" w:cs="Courier New" w:hint="default"/>
      </w:rPr>
    </w:lvl>
    <w:lvl w:ilvl="2" w:tplc="53F8B272" w:tentative="1">
      <w:start w:val="1"/>
      <w:numFmt w:val="bullet"/>
      <w:lvlText w:val=""/>
      <w:lvlJc w:val="left"/>
      <w:pPr>
        <w:tabs>
          <w:tab w:val="num" w:pos="2520"/>
        </w:tabs>
        <w:ind w:left="2520" w:hanging="360"/>
      </w:pPr>
      <w:rPr>
        <w:rFonts w:ascii="Wingdings" w:hAnsi="Wingdings" w:hint="default"/>
      </w:rPr>
    </w:lvl>
    <w:lvl w:ilvl="3" w:tplc="41384E72" w:tentative="1">
      <w:start w:val="1"/>
      <w:numFmt w:val="bullet"/>
      <w:lvlText w:val=""/>
      <w:lvlJc w:val="left"/>
      <w:pPr>
        <w:tabs>
          <w:tab w:val="num" w:pos="3240"/>
        </w:tabs>
        <w:ind w:left="3240" w:hanging="360"/>
      </w:pPr>
      <w:rPr>
        <w:rFonts w:ascii="Symbol" w:hAnsi="Symbol" w:hint="default"/>
      </w:rPr>
    </w:lvl>
    <w:lvl w:ilvl="4" w:tplc="BA828DC4" w:tentative="1">
      <w:start w:val="1"/>
      <w:numFmt w:val="bullet"/>
      <w:lvlText w:val="o"/>
      <w:lvlJc w:val="left"/>
      <w:pPr>
        <w:tabs>
          <w:tab w:val="num" w:pos="3960"/>
        </w:tabs>
        <w:ind w:left="3960" w:hanging="360"/>
      </w:pPr>
      <w:rPr>
        <w:rFonts w:ascii="Courier New" w:hAnsi="Courier New" w:cs="Courier New" w:hint="default"/>
      </w:rPr>
    </w:lvl>
    <w:lvl w:ilvl="5" w:tplc="36329E64" w:tentative="1">
      <w:start w:val="1"/>
      <w:numFmt w:val="bullet"/>
      <w:lvlText w:val=""/>
      <w:lvlJc w:val="left"/>
      <w:pPr>
        <w:tabs>
          <w:tab w:val="num" w:pos="4680"/>
        </w:tabs>
        <w:ind w:left="4680" w:hanging="360"/>
      </w:pPr>
      <w:rPr>
        <w:rFonts w:ascii="Wingdings" w:hAnsi="Wingdings" w:hint="default"/>
      </w:rPr>
    </w:lvl>
    <w:lvl w:ilvl="6" w:tplc="F7865C1A" w:tentative="1">
      <w:start w:val="1"/>
      <w:numFmt w:val="bullet"/>
      <w:lvlText w:val=""/>
      <w:lvlJc w:val="left"/>
      <w:pPr>
        <w:tabs>
          <w:tab w:val="num" w:pos="5400"/>
        </w:tabs>
        <w:ind w:left="5400" w:hanging="360"/>
      </w:pPr>
      <w:rPr>
        <w:rFonts w:ascii="Symbol" w:hAnsi="Symbol" w:hint="default"/>
      </w:rPr>
    </w:lvl>
    <w:lvl w:ilvl="7" w:tplc="E5FA4E6E" w:tentative="1">
      <w:start w:val="1"/>
      <w:numFmt w:val="bullet"/>
      <w:lvlText w:val="o"/>
      <w:lvlJc w:val="left"/>
      <w:pPr>
        <w:tabs>
          <w:tab w:val="num" w:pos="6120"/>
        </w:tabs>
        <w:ind w:left="6120" w:hanging="360"/>
      </w:pPr>
      <w:rPr>
        <w:rFonts w:ascii="Courier New" w:hAnsi="Courier New" w:cs="Courier New" w:hint="default"/>
      </w:rPr>
    </w:lvl>
    <w:lvl w:ilvl="8" w:tplc="52FA9CDE"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F2"/>
    <w:rsid w:val="00000DF9"/>
    <w:rsid w:val="00001305"/>
    <w:rsid w:val="00002E02"/>
    <w:rsid w:val="00002EAE"/>
    <w:rsid w:val="00005079"/>
    <w:rsid w:val="00015314"/>
    <w:rsid w:val="000154AC"/>
    <w:rsid w:val="000160FE"/>
    <w:rsid w:val="000206A9"/>
    <w:rsid w:val="0002117C"/>
    <w:rsid w:val="00021E0E"/>
    <w:rsid w:val="00022EE0"/>
    <w:rsid w:val="00023695"/>
    <w:rsid w:val="000272C0"/>
    <w:rsid w:val="000276F2"/>
    <w:rsid w:val="00030691"/>
    <w:rsid w:val="00030910"/>
    <w:rsid w:val="00031D52"/>
    <w:rsid w:val="00032017"/>
    <w:rsid w:val="000329B3"/>
    <w:rsid w:val="00032D7B"/>
    <w:rsid w:val="00040392"/>
    <w:rsid w:val="00040982"/>
    <w:rsid w:val="00040FE6"/>
    <w:rsid w:val="0004434B"/>
    <w:rsid w:val="00045570"/>
    <w:rsid w:val="00046D95"/>
    <w:rsid w:val="0004751C"/>
    <w:rsid w:val="00047880"/>
    <w:rsid w:val="00047A9C"/>
    <w:rsid w:val="00054A7E"/>
    <w:rsid w:val="0005575D"/>
    <w:rsid w:val="00055BED"/>
    <w:rsid w:val="00057271"/>
    <w:rsid w:val="00061036"/>
    <w:rsid w:val="00061F72"/>
    <w:rsid w:val="00062EF2"/>
    <w:rsid w:val="00063621"/>
    <w:rsid w:val="000646E7"/>
    <w:rsid w:val="000657D3"/>
    <w:rsid w:val="000659B0"/>
    <w:rsid w:val="00066B9E"/>
    <w:rsid w:val="000709B5"/>
    <w:rsid w:val="00070EF0"/>
    <w:rsid w:val="00070FC1"/>
    <w:rsid w:val="00074A94"/>
    <w:rsid w:val="00080066"/>
    <w:rsid w:val="00081FDD"/>
    <w:rsid w:val="0008249F"/>
    <w:rsid w:val="000840BF"/>
    <w:rsid w:val="00087ADC"/>
    <w:rsid w:val="00087B4D"/>
    <w:rsid w:val="0009311D"/>
    <w:rsid w:val="00093760"/>
    <w:rsid w:val="00093AD8"/>
    <w:rsid w:val="000955F8"/>
    <w:rsid w:val="00096214"/>
    <w:rsid w:val="000969C3"/>
    <w:rsid w:val="00097328"/>
    <w:rsid w:val="00097A8E"/>
    <w:rsid w:val="00097DAE"/>
    <w:rsid w:val="00097FD8"/>
    <w:rsid w:val="000A1286"/>
    <w:rsid w:val="000A1C6C"/>
    <w:rsid w:val="000A2416"/>
    <w:rsid w:val="000A5F1D"/>
    <w:rsid w:val="000A6B37"/>
    <w:rsid w:val="000A6EEF"/>
    <w:rsid w:val="000A7269"/>
    <w:rsid w:val="000B0938"/>
    <w:rsid w:val="000B541D"/>
    <w:rsid w:val="000B5BAE"/>
    <w:rsid w:val="000B661C"/>
    <w:rsid w:val="000B6833"/>
    <w:rsid w:val="000B6DB7"/>
    <w:rsid w:val="000C3037"/>
    <w:rsid w:val="000C709E"/>
    <w:rsid w:val="000C7C26"/>
    <w:rsid w:val="000D0E5E"/>
    <w:rsid w:val="000D4D0E"/>
    <w:rsid w:val="000D63D0"/>
    <w:rsid w:val="000D663D"/>
    <w:rsid w:val="000D7469"/>
    <w:rsid w:val="000D7979"/>
    <w:rsid w:val="000E1064"/>
    <w:rsid w:val="000E1175"/>
    <w:rsid w:val="000E1186"/>
    <w:rsid w:val="000E34A6"/>
    <w:rsid w:val="000E3883"/>
    <w:rsid w:val="000E4EE0"/>
    <w:rsid w:val="000E6017"/>
    <w:rsid w:val="000E6157"/>
    <w:rsid w:val="000F310C"/>
    <w:rsid w:val="000F55C6"/>
    <w:rsid w:val="00100D95"/>
    <w:rsid w:val="00101ECC"/>
    <w:rsid w:val="00103197"/>
    <w:rsid w:val="00104080"/>
    <w:rsid w:val="00107F91"/>
    <w:rsid w:val="00111314"/>
    <w:rsid w:val="00111C83"/>
    <w:rsid w:val="00116BF2"/>
    <w:rsid w:val="00117005"/>
    <w:rsid w:val="00121654"/>
    <w:rsid w:val="00123E00"/>
    <w:rsid w:val="00127A31"/>
    <w:rsid w:val="00127F0F"/>
    <w:rsid w:val="0013224D"/>
    <w:rsid w:val="00132399"/>
    <w:rsid w:val="00132458"/>
    <w:rsid w:val="0013386E"/>
    <w:rsid w:val="00135B6D"/>
    <w:rsid w:val="00136FC9"/>
    <w:rsid w:val="00140C44"/>
    <w:rsid w:val="00140F39"/>
    <w:rsid w:val="00144989"/>
    <w:rsid w:val="00144E51"/>
    <w:rsid w:val="00145328"/>
    <w:rsid w:val="00145384"/>
    <w:rsid w:val="00145D46"/>
    <w:rsid w:val="0015111A"/>
    <w:rsid w:val="00151E2A"/>
    <w:rsid w:val="00156E89"/>
    <w:rsid w:val="001601E6"/>
    <w:rsid w:val="00162256"/>
    <w:rsid w:val="00163633"/>
    <w:rsid w:val="00166A4C"/>
    <w:rsid w:val="0016790E"/>
    <w:rsid w:val="0017334F"/>
    <w:rsid w:val="0017366B"/>
    <w:rsid w:val="001739BA"/>
    <w:rsid w:val="0017403D"/>
    <w:rsid w:val="00174111"/>
    <w:rsid w:val="00174BE4"/>
    <w:rsid w:val="001770BB"/>
    <w:rsid w:val="00180903"/>
    <w:rsid w:val="00182704"/>
    <w:rsid w:val="00183778"/>
    <w:rsid w:val="001842A7"/>
    <w:rsid w:val="0018490C"/>
    <w:rsid w:val="00185585"/>
    <w:rsid w:val="0018654C"/>
    <w:rsid w:val="0018755E"/>
    <w:rsid w:val="00190310"/>
    <w:rsid w:val="0019058F"/>
    <w:rsid w:val="00190C83"/>
    <w:rsid w:val="00195584"/>
    <w:rsid w:val="001A0BB1"/>
    <w:rsid w:val="001A0C27"/>
    <w:rsid w:val="001A1A63"/>
    <w:rsid w:val="001A2E63"/>
    <w:rsid w:val="001A3A15"/>
    <w:rsid w:val="001A3DD2"/>
    <w:rsid w:val="001A4543"/>
    <w:rsid w:val="001A506A"/>
    <w:rsid w:val="001A561C"/>
    <w:rsid w:val="001A64D7"/>
    <w:rsid w:val="001B02FE"/>
    <w:rsid w:val="001B1CF0"/>
    <w:rsid w:val="001B431C"/>
    <w:rsid w:val="001B4FAF"/>
    <w:rsid w:val="001B5F62"/>
    <w:rsid w:val="001B6BB7"/>
    <w:rsid w:val="001B6E28"/>
    <w:rsid w:val="001B7FD8"/>
    <w:rsid w:val="001C1D76"/>
    <w:rsid w:val="001C262A"/>
    <w:rsid w:val="001C51E9"/>
    <w:rsid w:val="001C51EE"/>
    <w:rsid w:val="001C6C14"/>
    <w:rsid w:val="001D3E11"/>
    <w:rsid w:val="001D68EA"/>
    <w:rsid w:val="001D6BC9"/>
    <w:rsid w:val="001D6F24"/>
    <w:rsid w:val="001D7A51"/>
    <w:rsid w:val="001E026E"/>
    <w:rsid w:val="001E05E4"/>
    <w:rsid w:val="001E1824"/>
    <w:rsid w:val="001E25CB"/>
    <w:rsid w:val="001E3E93"/>
    <w:rsid w:val="001E3F9F"/>
    <w:rsid w:val="001E68FC"/>
    <w:rsid w:val="001F31D2"/>
    <w:rsid w:val="001F342D"/>
    <w:rsid w:val="001F3FA3"/>
    <w:rsid w:val="001F564E"/>
    <w:rsid w:val="001F6C03"/>
    <w:rsid w:val="001F73F5"/>
    <w:rsid w:val="002009D0"/>
    <w:rsid w:val="00202CC9"/>
    <w:rsid w:val="0020438C"/>
    <w:rsid w:val="0020598B"/>
    <w:rsid w:val="002073D0"/>
    <w:rsid w:val="00210A6F"/>
    <w:rsid w:val="00212C03"/>
    <w:rsid w:val="002136F1"/>
    <w:rsid w:val="00215C6A"/>
    <w:rsid w:val="00217743"/>
    <w:rsid w:val="002205AD"/>
    <w:rsid w:val="00221524"/>
    <w:rsid w:val="00221EAD"/>
    <w:rsid w:val="00221FB5"/>
    <w:rsid w:val="002221E6"/>
    <w:rsid w:val="00222831"/>
    <w:rsid w:val="002264D1"/>
    <w:rsid w:val="0023411E"/>
    <w:rsid w:val="00234EA0"/>
    <w:rsid w:val="00235B3A"/>
    <w:rsid w:val="00237EA3"/>
    <w:rsid w:val="00240AFA"/>
    <w:rsid w:val="00241259"/>
    <w:rsid w:val="00241864"/>
    <w:rsid w:val="00241ADB"/>
    <w:rsid w:val="002428A2"/>
    <w:rsid w:val="00243279"/>
    <w:rsid w:val="00243F72"/>
    <w:rsid w:val="00251534"/>
    <w:rsid w:val="002515FD"/>
    <w:rsid w:val="00251C22"/>
    <w:rsid w:val="00252828"/>
    <w:rsid w:val="00252BA7"/>
    <w:rsid w:val="00255D88"/>
    <w:rsid w:val="002579D5"/>
    <w:rsid w:val="00260493"/>
    <w:rsid w:val="002612AE"/>
    <w:rsid w:val="00261982"/>
    <w:rsid w:val="0026316C"/>
    <w:rsid w:val="0026372B"/>
    <w:rsid w:val="00263B8E"/>
    <w:rsid w:val="002641E9"/>
    <w:rsid w:val="00265823"/>
    <w:rsid w:val="00265C48"/>
    <w:rsid w:val="002675C4"/>
    <w:rsid w:val="00267812"/>
    <w:rsid w:val="00270EBA"/>
    <w:rsid w:val="00272297"/>
    <w:rsid w:val="00272745"/>
    <w:rsid w:val="00274B79"/>
    <w:rsid w:val="002762F4"/>
    <w:rsid w:val="00276AE8"/>
    <w:rsid w:val="0028027B"/>
    <w:rsid w:val="002808FC"/>
    <w:rsid w:val="00281F73"/>
    <w:rsid w:val="002839C9"/>
    <w:rsid w:val="0028522A"/>
    <w:rsid w:val="00286113"/>
    <w:rsid w:val="00290DD3"/>
    <w:rsid w:val="0029131A"/>
    <w:rsid w:val="00296AAD"/>
    <w:rsid w:val="002971B3"/>
    <w:rsid w:val="002976DF"/>
    <w:rsid w:val="00297EBE"/>
    <w:rsid w:val="002A345E"/>
    <w:rsid w:val="002A3517"/>
    <w:rsid w:val="002A3C79"/>
    <w:rsid w:val="002A3D7B"/>
    <w:rsid w:val="002A5C4C"/>
    <w:rsid w:val="002B03E2"/>
    <w:rsid w:val="002B26FA"/>
    <w:rsid w:val="002B3DD5"/>
    <w:rsid w:val="002B502C"/>
    <w:rsid w:val="002B55DD"/>
    <w:rsid w:val="002B66F1"/>
    <w:rsid w:val="002B7720"/>
    <w:rsid w:val="002B78B2"/>
    <w:rsid w:val="002B7E8B"/>
    <w:rsid w:val="002C3288"/>
    <w:rsid w:val="002C32C3"/>
    <w:rsid w:val="002C3B41"/>
    <w:rsid w:val="002C3F02"/>
    <w:rsid w:val="002C46DF"/>
    <w:rsid w:val="002C50D7"/>
    <w:rsid w:val="002C61A9"/>
    <w:rsid w:val="002C7980"/>
    <w:rsid w:val="002D0C60"/>
    <w:rsid w:val="002D2FE5"/>
    <w:rsid w:val="002D324B"/>
    <w:rsid w:val="002D4111"/>
    <w:rsid w:val="002D411D"/>
    <w:rsid w:val="002D41FC"/>
    <w:rsid w:val="002D7AC9"/>
    <w:rsid w:val="002E0E19"/>
    <w:rsid w:val="002E19CB"/>
    <w:rsid w:val="002E5DE4"/>
    <w:rsid w:val="002E5DEA"/>
    <w:rsid w:val="002E6637"/>
    <w:rsid w:val="002F06DA"/>
    <w:rsid w:val="002F494D"/>
    <w:rsid w:val="002F4DFA"/>
    <w:rsid w:val="002F5376"/>
    <w:rsid w:val="002F5F02"/>
    <w:rsid w:val="00300FA8"/>
    <w:rsid w:val="00302D47"/>
    <w:rsid w:val="00303FB1"/>
    <w:rsid w:val="003068CC"/>
    <w:rsid w:val="00310B19"/>
    <w:rsid w:val="00312D2F"/>
    <w:rsid w:val="00313075"/>
    <w:rsid w:val="00313685"/>
    <w:rsid w:val="00315C65"/>
    <w:rsid w:val="00316A0E"/>
    <w:rsid w:val="003176CB"/>
    <w:rsid w:val="00321247"/>
    <w:rsid w:val="00322CA0"/>
    <w:rsid w:val="003249BD"/>
    <w:rsid w:val="00324C85"/>
    <w:rsid w:val="00326E85"/>
    <w:rsid w:val="00327C24"/>
    <w:rsid w:val="00330653"/>
    <w:rsid w:val="00331472"/>
    <w:rsid w:val="00333255"/>
    <w:rsid w:val="00333521"/>
    <w:rsid w:val="00333582"/>
    <w:rsid w:val="00334671"/>
    <w:rsid w:val="00334F21"/>
    <w:rsid w:val="003355A3"/>
    <w:rsid w:val="003358F1"/>
    <w:rsid w:val="00337237"/>
    <w:rsid w:val="0034016D"/>
    <w:rsid w:val="00340F36"/>
    <w:rsid w:val="0034449E"/>
    <w:rsid w:val="00344F73"/>
    <w:rsid w:val="00346939"/>
    <w:rsid w:val="003474E1"/>
    <w:rsid w:val="00351CC3"/>
    <w:rsid w:val="0035293D"/>
    <w:rsid w:val="00352A0F"/>
    <w:rsid w:val="00352BF0"/>
    <w:rsid w:val="0035322D"/>
    <w:rsid w:val="003602A6"/>
    <w:rsid w:val="00361365"/>
    <w:rsid w:val="00362E23"/>
    <w:rsid w:val="003631F0"/>
    <w:rsid w:val="00363B07"/>
    <w:rsid w:val="00364F18"/>
    <w:rsid w:val="0036529B"/>
    <w:rsid w:val="0036631A"/>
    <w:rsid w:val="00367C6D"/>
    <w:rsid w:val="003740A2"/>
    <w:rsid w:val="00374D2D"/>
    <w:rsid w:val="003779CE"/>
    <w:rsid w:val="00381467"/>
    <w:rsid w:val="00382F66"/>
    <w:rsid w:val="00384151"/>
    <w:rsid w:val="00387466"/>
    <w:rsid w:val="00387E73"/>
    <w:rsid w:val="00392704"/>
    <w:rsid w:val="00392998"/>
    <w:rsid w:val="003955D1"/>
    <w:rsid w:val="003962F7"/>
    <w:rsid w:val="00396943"/>
    <w:rsid w:val="003A6B8B"/>
    <w:rsid w:val="003A790C"/>
    <w:rsid w:val="003B012B"/>
    <w:rsid w:val="003B14FF"/>
    <w:rsid w:val="003B3F1D"/>
    <w:rsid w:val="003B4491"/>
    <w:rsid w:val="003C1403"/>
    <w:rsid w:val="003C41DA"/>
    <w:rsid w:val="003C79B7"/>
    <w:rsid w:val="003D2CD2"/>
    <w:rsid w:val="003D42A0"/>
    <w:rsid w:val="003D480B"/>
    <w:rsid w:val="003D78A3"/>
    <w:rsid w:val="003D7ADA"/>
    <w:rsid w:val="003D7B6E"/>
    <w:rsid w:val="003E155A"/>
    <w:rsid w:val="003E4CC9"/>
    <w:rsid w:val="003E5ECF"/>
    <w:rsid w:val="003E69D4"/>
    <w:rsid w:val="003F1654"/>
    <w:rsid w:val="003F6EEB"/>
    <w:rsid w:val="004041BF"/>
    <w:rsid w:val="004071A0"/>
    <w:rsid w:val="00410875"/>
    <w:rsid w:val="0041220C"/>
    <w:rsid w:val="00412D8F"/>
    <w:rsid w:val="00412EC7"/>
    <w:rsid w:val="004137B0"/>
    <w:rsid w:val="0042307F"/>
    <w:rsid w:val="0042763A"/>
    <w:rsid w:val="00427CC2"/>
    <w:rsid w:val="0043211B"/>
    <w:rsid w:val="0043348E"/>
    <w:rsid w:val="00433D94"/>
    <w:rsid w:val="0043417E"/>
    <w:rsid w:val="0043451F"/>
    <w:rsid w:val="00436A84"/>
    <w:rsid w:val="0043722A"/>
    <w:rsid w:val="0043752F"/>
    <w:rsid w:val="004379E1"/>
    <w:rsid w:val="00437F35"/>
    <w:rsid w:val="004424BD"/>
    <w:rsid w:val="0044346B"/>
    <w:rsid w:val="0044389F"/>
    <w:rsid w:val="00444891"/>
    <w:rsid w:val="00447C23"/>
    <w:rsid w:val="00451B5D"/>
    <w:rsid w:val="00451CA4"/>
    <w:rsid w:val="00452F2D"/>
    <w:rsid w:val="00453122"/>
    <w:rsid w:val="004546BD"/>
    <w:rsid w:val="004560A2"/>
    <w:rsid w:val="00456956"/>
    <w:rsid w:val="0045720D"/>
    <w:rsid w:val="004606F1"/>
    <w:rsid w:val="00460A6B"/>
    <w:rsid w:val="00462E8B"/>
    <w:rsid w:val="00463D76"/>
    <w:rsid w:val="00465137"/>
    <w:rsid w:val="00465561"/>
    <w:rsid w:val="00465B4F"/>
    <w:rsid w:val="0046612B"/>
    <w:rsid w:val="00467FDD"/>
    <w:rsid w:val="00472029"/>
    <w:rsid w:val="00472E41"/>
    <w:rsid w:val="0047399E"/>
    <w:rsid w:val="0047702C"/>
    <w:rsid w:val="00484DC3"/>
    <w:rsid w:val="004863DB"/>
    <w:rsid w:val="00487A59"/>
    <w:rsid w:val="00491055"/>
    <w:rsid w:val="004913C9"/>
    <w:rsid w:val="00493E3A"/>
    <w:rsid w:val="00494248"/>
    <w:rsid w:val="00494347"/>
    <w:rsid w:val="00494A3D"/>
    <w:rsid w:val="0049545A"/>
    <w:rsid w:val="004959E3"/>
    <w:rsid w:val="0049677C"/>
    <w:rsid w:val="004A20C3"/>
    <w:rsid w:val="004A26E6"/>
    <w:rsid w:val="004A285B"/>
    <w:rsid w:val="004A39B4"/>
    <w:rsid w:val="004A3D1D"/>
    <w:rsid w:val="004A5C28"/>
    <w:rsid w:val="004B0692"/>
    <w:rsid w:val="004B06AD"/>
    <w:rsid w:val="004B2055"/>
    <w:rsid w:val="004B2079"/>
    <w:rsid w:val="004C1526"/>
    <w:rsid w:val="004C25FE"/>
    <w:rsid w:val="004C2648"/>
    <w:rsid w:val="004C5FC7"/>
    <w:rsid w:val="004C784F"/>
    <w:rsid w:val="004D0C7D"/>
    <w:rsid w:val="004E14A1"/>
    <w:rsid w:val="004E19C4"/>
    <w:rsid w:val="004E27CB"/>
    <w:rsid w:val="004E358B"/>
    <w:rsid w:val="004E375D"/>
    <w:rsid w:val="004E406F"/>
    <w:rsid w:val="004E41B3"/>
    <w:rsid w:val="004E5A5C"/>
    <w:rsid w:val="004E5F70"/>
    <w:rsid w:val="004E7E42"/>
    <w:rsid w:val="004F067E"/>
    <w:rsid w:val="004F1608"/>
    <w:rsid w:val="004F16F6"/>
    <w:rsid w:val="004F2501"/>
    <w:rsid w:val="004F37EC"/>
    <w:rsid w:val="004F6630"/>
    <w:rsid w:val="004F6874"/>
    <w:rsid w:val="004F776C"/>
    <w:rsid w:val="005010B6"/>
    <w:rsid w:val="00502FCF"/>
    <w:rsid w:val="00504B0E"/>
    <w:rsid w:val="0050535E"/>
    <w:rsid w:val="00507240"/>
    <w:rsid w:val="00507A19"/>
    <w:rsid w:val="005104B1"/>
    <w:rsid w:val="00511AF4"/>
    <w:rsid w:val="0051250A"/>
    <w:rsid w:val="00514FC4"/>
    <w:rsid w:val="00515E7C"/>
    <w:rsid w:val="00516FB0"/>
    <w:rsid w:val="00517C21"/>
    <w:rsid w:val="0052066A"/>
    <w:rsid w:val="00524F7F"/>
    <w:rsid w:val="00526FDB"/>
    <w:rsid w:val="00530CE5"/>
    <w:rsid w:val="0053126B"/>
    <w:rsid w:val="00531E2B"/>
    <w:rsid w:val="00540CEB"/>
    <w:rsid w:val="005426C1"/>
    <w:rsid w:val="00545449"/>
    <w:rsid w:val="00547E75"/>
    <w:rsid w:val="005524BF"/>
    <w:rsid w:val="0055483A"/>
    <w:rsid w:val="00555B5F"/>
    <w:rsid w:val="00556CF1"/>
    <w:rsid w:val="00557A41"/>
    <w:rsid w:val="0056134C"/>
    <w:rsid w:val="00562F59"/>
    <w:rsid w:val="00570F95"/>
    <w:rsid w:val="00571B31"/>
    <w:rsid w:val="00577955"/>
    <w:rsid w:val="00577F20"/>
    <w:rsid w:val="005811A1"/>
    <w:rsid w:val="005819C3"/>
    <w:rsid w:val="005819C7"/>
    <w:rsid w:val="0058388E"/>
    <w:rsid w:val="0058394E"/>
    <w:rsid w:val="00584758"/>
    <w:rsid w:val="00584CE6"/>
    <w:rsid w:val="00593664"/>
    <w:rsid w:val="00594E0C"/>
    <w:rsid w:val="0059685E"/>
    <w:rsid w:val="005B066E"/>
    <w:rsid w:val="005B07CF"/>
    <w:rsid w:val="005B2135"/>
    <w:rsid w:val="005B3635"/>
    <w:rsid w:val="005B4C8F"/>
    <w:rsid w:val="005B6332"/>
    <w:rsid w:val="005B687C"/>
    <w:rsid w:val="005B6C5F"/>
    <w:rsid w:val="005B75D7"/>
    <w:rsid w:val="005B7B1D"/>
    <w:rsid w:val="005C13B8"/>
    <w:rsid w:val="005C17E8"/>
    <w:rsid w:val="005C2273"/>
    <w:rsid w:val="005C33E3"/>
    <w:rsid w:val="005C4917"/>
    <w:rsid w:val="005C53FA"/>
    <w:rsid w:val="005C6FE9"/>
    <w:rsid w:val="005D0059"/>
    <w:rsid w:val="005D0665"/>
    <w:rsid w:val="005D4783"/>
    <w:rsid w:val="005D5CA7"/>
    <w:rsid w:val="005D6534"/>
    <w:rsid w:val="005D7857"/>
    <w:rsid w:val="005E04DC"/>
    <w:rsid w:val="005E0EB8"/>
    <w:rsid w:val="005E166C"/>
    <w:rsid w:val="005E209B"/>
    <w:rsid w:val="005E2CBC"/>
    <w:rsid w:val="005E719D"/>
    <w:rsid w:val="005F00B7"/>
    <w:rsid w:val="005F0F0A"/>
    <w:rsid w:val="005F1F91"/>
    <w:rsid w:val="005F3617"/>
    <w:rsid w:val="005F4896"/>
    <w:rsid w:val="005F6BCE"/>
    <w:rsid w:val="005F721C"/>
    <w:rsid w:val="00601D46"/>
    <w:rsid w:val="006020E2"/>
    <w:rsid w:val="006021AA"/>
    <w:rsid w:val="00602FA8"/>
    <w:rsid w:val="0060657D"/>
    <w:rsid w:val="00610C14"/>
    <w:rsid w:val="006115CE"/>
    <w:rsid w:val="006117E2"/>
    <w:rsid w:val="0061186B"/>
    <w:rsid w:val="006122CD"/>
    <w:rsid w:val="006139AC"/>
    <w:rsid w:val="0061421D"/>
    <w:rsid w:val="0061616A"/>
    <w:rsid w:val="006168A5"/>
    <w:rsid w:val="0062023A"/>
    <w:rsid w:val="0062160E"/>
    <w:rsid w:val="00621969"/>
    <w:rsid w:val="00622F22"/>
    <w:rsid w:val="00623067"/>
    <w:rsid w:val="00623962"/>
    <w:rsid w:val="00624A6D"/>
    <w:rsid w:val="00625371"/>
    <w:rsid w:val="0063066A"/>
    <w:rsid w:val="006306C1"/>
    <w:rsid w:val="00630E66"/>
    <w:rsid w:val="006316E1"/>
    <w:rsid w:val="00634B0A"/>
    <w:rsid w:val="00635024"/>
    <w:rsid w:val="00636612"/>
    <w:rsid w:val="006377C9"/>
    <w:rsid w:val="006411F3"/>
    <w:rsid w:val="00646428"/>
    <w:rsid w:val="00650BB9"/>
    <w:rsid w:val="00652795"/>
    <w:rsid w:val="00652CFE"/>
    <w:rsid w:val="00653F2A"/>
    <w:rsid w:val="00654B17"/>
    <w:rsid w:val="006557F6"/>
    <w:rsid w:val="00655C9F"/>
    <w:rsid w:val="00655D9B"/>
    <w:rsid w:val="00656BBA"/>
    <w:rsid w:val="00656FBE"/>
    <w:rsid w:val="00657DBA"/>
    <w:rsid w:val="006617AD"/>
    <w:rsid w:val="0066348C"/>
    <w:rsid w:val="00665928"/>
    <w:rsid w:val="0066705E"/>
    <w:rsid w:val="006673EB"/>
    <w:rsid w:val="00667954"/>
    <w:rsid w:val="0067508E"/>
    <w:rsid w:val="006759C7"/>
    <w:rsid w:val="00676431"/>
    <w:rsid w:val="0067770E"/>
    <w:rsid w:val="006779D8"/>
    <w:rsid w:val="00677C07"/>
    <w:rsid w:val="006808F7"/>
    <w:rsid w:val="00682951"/>
    <w:rsid w:val="00683420"/>
    <w:rsid w:val="00686D44"/>
    <w:rsid w:val="00690C79"/>
    <w:rsid w:val="00691CCF"/>
    <w:rsid w:val="00692E50"/>
    <w:rsid w:val="00692E9F"/>
    <w:rsid w:val="006A06A8"/>
    <w:rsid w:val="006A0D4F"/>
    <w:rsid w:val="006A18E8"/>
    <w:rsid w:val="006A1DCC"/>
    <w:rsid w:val="006A43A1"/>
    <w:rsid w:val="006A4AEB"/>
    <w:rsid w:val="006B039D"/>
    <w:rsid w:val="006B4E97"/>
    <w:rsid w:val="006B598D"/>
    <w:rsid w:val="006C0AF0"/>
    <w:rsid w:val="006C472D"/>
    <w:rsid w:val="006C611C"/>
    <w:rsid w:val="006C6DDB"/>
    <w:rsid w:val="006D2EB2"/>
    <w:rsid w:val="006D69AA"/>
    <w:rsid w:val="006E116C"/>
    <w:rsid w:val="006E1213"/>
    <w:rsid w:val="006E192D"/>
    <w:rsid w:val="006E26BD"/>
    <w:rsid w:val="006E6C20"/>
    <w:rsid w:val="006E7A62"/>
    <w:rsid w:val="006E7AE3"/>
    <w:rsid w:val="006F0F73"/>
    <w:rsid w:val="006F3312"/>
    <w:rsid w:val="006F3894"/>
    <w:rsid w:val="006F63C7"/>
    <w:rsid w:val="00701636"/>
    <w:rsid w:val="0070295B"/>
    <w:rsid w:val="00704E63"/>
    <w:rsid w:val="007061A9"/>
    <w:rsid w:val="00710BB9"/>
    <w:rsid w:val="00714118"/>
    <w:rsid w:val="00715349"/>
    <w:rsid w:val="00715563"/>
    <w:rsid w:val="00716B97"/>
    <w:rsid w:val="0072438D"/>
    <w:rsid w:val="00726201"/>
    <w:rsid w:val="0072643D"/>
    <w:rsid w:val="0072744F"/>
    <w:rsid w:val="007279C1"/>
    <w:rsid w:val="00730AA6"/>
    <w:rsid w:val="0073331D"/>
    <w:rsid w:val="007335A8"/>
    <w:rsid w:val="00735D19"/>
    <w:rsid w:val="007360F4"/>
    <w:rsid w:val="00741733"/>
    <w:rsid w:val="00743EAA"/>
    <w:rsid w:val="0074435E"/>
    <w:rsid w:val="00744C44"/>
    <w:rsid w:val="00746E67"/>
    <w:rsid w:val="007502B3"/>
    <w:rsid w:val="007514D8"/>
    <w:rsid w:val="00752812"/>
    <w:rsid w:val="00756EF5"/>
    <w:rsid w:val="00757750"/>
    <w:rsid w:val="00761036"/>
    <w:rsid w:val="00762E13"/>
    <w:rsid w:val="00762EA3"/>
    <w:rsid w:val="007631D7"/>
    <w:rsid w:val="00766C45"/>
    <w:rsid w:val="00767E21"/>
    <w:rsid w:val="007729F3"/>
    <w:rsid w:val="00773A3B"/>
    <w:rsid w:val="00776ECD"/>
    <w:rsid w:val="00784B08"/>
    <w:rsid w:val="00785A43"/>
    <w:rsid w:val="00786B53"/>
    <w:rsid w:val="007927D4"/>
    <w:rsid w:val="00792C91"/>
    <w:rsid w:val="007933FE"/>
    <w:rsid w:val="0079432C"/>
    <w:rsid w:val="00795B8C"/>
    <w:rsid w:val="007A09B0"/>
    <w:rsid w:val="007A09CB"/>
    <w:rsid w:val="007A13D0"/>
    <w:rsid w:val="007A1E66"/>
    <w:rsid w:val="007A4A79"/>
    <w:rsid w:val="007A502C"/>
    <w:rsid w:val="007A6382"/>
    <w:rsid w:val="007B1970"/>
    <w:rsid w:val="007B3249"/>
    <w:rsid w:val="007B353A"/>
    <w:rsid w:val="007B6B23"/>
    <w:rsid w:val="007B7777"/>
    <w:rsid w:val="007C076A"/>
    <w:rsid w:val="007C173A"/>
    <w:rsid w:val="007C199D"/>
    <w:rsid w:val="007C2D0E"/>
    <w:rsid w:val="007C702E"/>
    <w:rsid w:val="007C7594"/>
    <w:rsid w:val="007D0039"/>
    <w:rsid w:val="007D1108"/>
    <w:rsid w:val="007D33E0"/>
    <w:rsid w:val="007D6F40"/>
    <w:rsid w:val="007D718A"/>
    <w:rsid w:val="007E1C71"/>
    <w:rsid w:val="007E6993"/>
    <w:rsid w:val="007E7517"/>
    <w:rsid w:val="007F3FF7"/>
    <w:rsid w:val="007F6651"/>
    <w:rsid w:val="007F7A4A"/>
    <w:rsid w:val="007F7D79"/>
    <w:rsid w:val="00800A11"/>
    <w:rsid w:val="00800C6D"/>
    <w:rsid w:val="00802B5B"/>
    <w:rsid w:val="00803FBF"/>
    <w:rsid w:val="00805A2E"/>
    <w:rsid w:val="00807D29"/>
    <w:rsid w:val="00807EBA"/>
    <w:rsid w:val="00811595"/>
    <w:rsid w:val="00811AEB"/>
    <w:rsid w:val="00820880"/>
    <w:rsid w:val="008215BF"/>
    <w:rsid w:val="008221B7"/>
    <w:rsid w:val="008264FA"/>
    <w:rsid w:val="00826E19"/>
    <w:rsid w:val="008272C3"/>
    <w:rsid w:val="0083131E"/>
    <w:rsid w:val="00831BF9"/>
    <w:rsid w:val="00831D1B"/>
    <w:rsid w:val="0083513A"/>
    <w:rsid w:val="00835AFB"/>
    <w:rsid w:val="00840C1C"/>
    <w:rsid w:val="00842515"/>
    <w:rsid w:val="00842C63"/>
    <w:rsid w:val="00842EC5"/>
    <w:rsid w:val="00843F92"/>
    <w:rsid w:val="0084583A"/>
    <w:rsid w:val="00845CBD"/>
    <w:rsid w:val="008461AB"/>
    <w:rsid w:val="00847CEF"/>
    <w:rsid w:val="00850A2D"/>
    <w:rsid w:val="0085149A"/>
    <w:rsid w:val="008525DD"/>
    <w:rsid w:val="00853C57"/>
    <w:rsid w:val="0085492A"/>
    <w:rsid w:val="00855B3F"/>
    <w:rsid w:val="00856A23"/>
    <w:rsid w:val="00860390"/>
    <w:rsid w:val="00860FD4"/>
    <w:rsid w:val="0086144D"/>
    <w:rsid w:val="008615D4"/>
    <w:rsid w:val="008658A3"/>
    <w:rsid w:val="0087261D"/>
    <w:rsid w:val="00873C21"/>
    <w:rsid w:val="00873F52"/>
    <w:rsid w:val="0087477E"/>
    <w:rsid w:val="0087495B"/>
    <w:rsid w:val="00875BDB"/>
    <w:rsid w:val="008765B3"/>
    <w:rsid w:val="008774F1"/>
    <w:rsid w:val="00877716"/>
    <w:rsid w:val="008822A5"/>
    <w:rsid w:val="0088373A"/>
    <w:rsid w:val="00885E18"/>
    <w:rsid w:val="00887FFA"/>
    <w:rsid w:val="00890850"/>
    <w:rsid w:val="00890D0E"/>
    <w:rsid w:val="008911DB"/>
    <w:rsid w:val="00891333"/>
    <w:rsid w:val="00893514"/>
    <w:rsid w:val="008940BE"/>
    <w:rsid w:val="00895384"/>
    <w:rsid w:val="00895DEB"/>
    <w:rsid w:val="008963D1"/>
    <w:rsid w:val="00896BB3"/>
    <w:rsid w:val="00896C1C"/>
    <w:rsid w:val="00897060"/>
    <w:rsid w:val="00897CBC"/>
    <w:rsid w:val="008A2152"/>
    <w:rsid w:val="008A235A"/>
    <w:rsid w:val="008A2CC0"/>
    <w:rsid w:val="008A3F55"/>
    <w:rsid w:val="008A5A65"/>
    <w:rsid w:val="008A6AE8"/>
    <w:rsid w:val="008A738E"/>
    <w:rsid w:val="008B1123"/>
    <w:rsid w:val="008B20C3"/>
    <w:rsid w:val="008B2314"/>
    <w:rsid w:val="008B3044"/>
    <w:rsid w:val="008B555A"/>
    <w:rsid w:val="008B6B0D"/>
    <w:rsid w:val="008B7525"/>
    <w:rsid w:val="008C0213"/>
    <w:rsid w:val="008C0DB4"/>
    <w:rsid w:val="008C2DAE"/>
    <w:rsid w:val="008C3495"/>
    <w:rsid w:val="008C53B7"/>
    <w:rsid w:val="008C6225"/>
    <w:rsid w:val="008C6C7B"/>
    <w:rsid w:val="008D0A5E"/>
    <w:rsid w:val="008D22B3"/>
    <w:rsid w:val="008D47F0"/>
    <w:rsid w:val="008D5723"/>
    <w:rsid w:val="008D6161"/>
    <w:rsid w:val="008E2287"/>
    <w:rsid w:val="008E4D68"/>
    <w:rsid w:val="008E5E5F"/>
    <w:rsid w:val="008E758F"/>
    <w:rsid w:val="008F5264"/>
    <w:rsid w:val="008F5D65"/>
    <w:rsid w:val="008F6731"/>
    <w:rsid w:val="008F6C17"/>
    <w:rsid w:val="008F7D17"/>
    <w:rsid w:val="008F7E6B"/>
    <w:rsid w:val="00900109"/>
    <w:rsid w:val="00900AFE"/>
    <w:rsid w:val="00901977"/>
    <w:rsid w:val="00901FED"/>
    <w:rsid w:val="00902770"/>
    <w:rsid w:val="00904817"/>
    <w:rsid w:val="00904B0D"/>
    <w:rsid w:val="00905B8E"/>
    <w:rsid w:val="00905C0F"/>
    <w:rsid w:val="00905E04"/>
    <w:rsid w:val="009065CA"/>
    <w:rsid w:val="0090672F"/>
    <w:rsid w:val="00907DDD"/>
    <w:rsid w:val="0091168B"/>
    <w:rsid w:val="00911AC6"/>
    <w:rsid w:val="0091219B"/>
    <w:rsid w:val="009127C7"/>
    <w:rsid w:val="00916ADB"/>
    <w:rsid w:val="00916E57"/>
    <w:rsid w:val="009211D3"/>
    <w:rsid w:val="00922793"/>
    <w:rsid w:val="00922A1D"/>
    <w:rsid w:val="00922E82"/>
    <w:rsid w:val="0092365D"/>
    <w:rsid w:val="009239C4"/>
    <w:rsid w:val="00925FB8"/>
    <w:rsid w:val="00927064"/>
    <w:rsid w:val="00930DDE"/>
    <w:rsid w:val="0093243B"/>
    <w:rsid w:val="0093593C"/>
    <w:rsid w:val="009359B9"/>
    <w:rsid w:val="00935F4F"/>
    <w:rsid w:val="00937A09"/>
    <w:rsid w:val="009426F2"/>
    <w:rsid w:val="00944163"/>
    <w:rsid w:val="00944C6B"/>
    <w:rsid w:val="00945431"/>
    <w:rsid w:val="00945B91"/>
    <w:rsid w:val="00945DF5"/>
    <w:rsid w:val="00946A42"/>
    <w:rsid w:val="009476D0"/>
    <w:rsid w:val="00947868"/>
    <w:rsid w:val="0095108B"/>
    <w:rsid w:val="009510E1"/>
    <w:rsid w:val="00951960"/>
    <w:rsid w:val="00954AE4"/>
    <w:rsid w:val="00954F4B"/>
    <w:rsid w:val="00956246"/>
    <w:rsid w:val="009610F9"/>
    <w:rsid w:val="009622AE"/>
    <w:rsid w:val="009628E0"/>
    <w:rsid w:val="00963B71"/>
    <w:rsid w:val="00965FF4"/>
    <w:rsid w:val="009663C4"/>
    <w:rsid w:val="009706DE"/>
    <w:rsid w:val="00970EA5"/>
    <w:rsid w:val="00971255"/>
    <w:rsid w:val="00972EAE"/>
    <w:rsid w:val="00973EFB"/>
    <w:rsid w:val="009746DA"/>
    <w:rsid w:val="009755C9"/>
    <w:rsid w:val="00977123"/>
    <w:rsid w:val="00977357"/>
    <w:rsid w:val="00980BE0"/>
    <w:rsid w:val="00981AEA"/>
    <w:rsid w:val="00981C4B"/>
    <w:rsid w:val="009826AA"/>
    <w:rsid w:val="00983600"/>
    <w:rsid w:val="009851DD"/>
    <w:rsid w:val="00985758"/>
    <w:rsid w:val="009861E5"/>
    <w:rsid w:val="00986293"/>
    <w:rsid w:val="009912EB"/>
    <w:rsid w:val="0099215C"/>
    <w:rsid w:val="009923E5"/>
    <w:rsid w:val="009925BD"/>
    <w:rsid w:val="00994C94"/>
    <w:rsid w:val="009A03F1"/>
    <w:rsid w:val="009A05C9"/>
    <w:rsid w:val="009A294B"/>
    <w:rsid w:val="009A2D07"/>
    <w:rsid w:val="009A3832"/>
    <w:rsid w:val="009A43B4"/>
    <w:rsid w:val="009A5A19"/>
    <w:rsid w:val="009A5B78"/>
    <w:rsid w:val="009A6601"/>
    <w:rsid w:val="009B02A5"/>
    <w:rsid w:val="009B07C5"/>
    <w:rsid w:val="009B0BE9"/>
    <w:rsid w:val="009B0F18"/>
    <w:rsid w:val="009B1741"/>
    <w:rsid w:val="009B1BA8"/>
    <w:rsid w:val="009B1BAE"/>
    <w:rsid w:val="009B2EAB"/>
    <w:rsid w:val="009B3A2A"/>
    <w:rsid w:val="009B42C4"/>
    <w:rsid w:val="009B4329"/>
    <w:rsid w:val="009B544D"/>
    <w:rsid w:val="009B627C"/>
    <w:rsid w:val="009B79C3"/>
    <w:rsid w:val="009C2179"/>
    <w:rsid w:val="009C2611"/>
    <w:rsid w:val="009C2DA8"/>
    <w:rsid w:val="009C3573"/>
    <w:rsid w:val="009C4823"/>
    <w:rsid w:val="009C5843"/>
    <w:rsid w:val="009D4817"/>
    <w:rsid w:val="009D4A22"/>
    <w:rsid w:val="009D6926"/>
    <w:rsid w:val="009D7CC5"/>
    <w:rsid w:val="009E0CDE"/>
    <w:rsid w:val="009E15B4"/>
    <w:rsid w:val="009E37C3"/>
    <w:rsid w:val="009E382D"/>
    <w:rsid w:val="009E3A1F"/>
    <w:rsid w:val="009E4387"/>
    <w:rsid w:val="009E4DCA"/>
    <w:rsid w:val="009F0DDE"/>
    <w:rsid w:val="009F0FEB"/>
    <w:rsid w:val="009F1D31"/>
    <w:rsid w:val="009F2081"/>
    <w:rsid w:val="009F2BD1"/>
    <w:rsid w:val="009F3827"/>
    <w:rsid w:val="009F3850"/>
    <w:rsid w:val="009F4CCD"/>
    <w:rsid w:val="009F4F99"/>
    <w:rsid w:val="009F576C"/>
    <w:rsid w:val="009F5901"/>
    <w:rsid w:val="009F65CE"/>
    <w:rsid w:val="00A001B5"/>
    <w:rsid w:val="00A02387"/>
    <w:rsid w:val="00A02978"/>
    <w:rsid w:val="00A03D58"/>
    <w:rsid w:val="00A063C9"/>
    <w:rsid w:val="00A06689"/>
    <w:rsid w:val="00A06750"/>
    <w:rsid w:val="00A106B5"/>
    <w:rsid w:val="00A112DE"/>
    <w:rsid w:val="00A124C0"/>
    <w:rsid w:val="00A12826"/>
    <w:rsid w:val="00A13011"/>
    <w:rsid w:val="00A1371F"/>
    <w:rsid w:val="00A143C9"/>
    <w:rsid w:val="00A1527C"/>
    <w:rsid w:val="00A15900"/>
    <w:rsid w:val="00A16858"/>
    <w:rsid w:val="00A17B7E"/>
    <w:rsid w:val="00A207B1"/>
    <w:rsid w:val="00A21AAB"/>
    <w:rsid w:val="00A22E49"/>
    <w:rsid w:val="00A2390C"/>
    <w:rsid w:val="00A24197"/>
    <w:rsid w:val="00A27DD4"/>
    <w:rsid w:val="00A31B07"/>
    <w:rsid w:val="00A34A7F"/>
    <w:rsid w:val="00A3505A"/>
    <w:rsid w:val="00A3635C"/>
    <w:rsid w:val="00A36FDB"/>
    <w:rsid w:val="00A41867"/>
    <w:rsid w:val="00A44522"/>
    <w:rsid w:val="00A4625C"/>
    <w:rsid w:val="00A46CD1"/>
    <w:rsid w:val="00A47D66"/>
    <w:rsid w:val="00A50652"/>
    <w:rsid w:val="00A5182A"/>
    <w:rsid w:val="00A53828"/>
    <w:rsid w:val="00A57082"/>
    <w:rsid w:val="00A573F9"/>
    <w:rsid w:val="00A5795C"/>
    <w:rsid w:val="00A60829"/>
    <w:rsid w:val="00A61A35"/>
    <w:rsid w:val="00A64303"/>
    <w:rsid w:val="00A657FF"/>
    <w:rsid w:val="00A66E74"/>
    <w:rsid w:val="00A67A69"/>
    <w:rsid w:val="00A70386"/>
    <w:rsid w:val="00A73BDC"/>
    <w:rsid w:val="00A73E38"/>
    <w:rsid w:val="00A74367"/>
    <w:rsid w:val="00A74B65"/>
    <w:rsid w:val="00A75199"/>
    <w:rsid w:val="00A80FAE"/>
    <w:rsid w:val="00A82F90"/>
    <w:rsid w:val="00A837F3"/>
    <w:rsid w:val="00A8418A"/>
    <w:rsid w:val="00A84B35"/>
    <w:rsid w:val="00A86BFB"/>
    <w:rsid w:val="00A86FA9"/>
    <w:rsid w:val="00A9021B"/>
    <w:rsid w:val="00A910B2"/>
    <w:rsid w:val="00A92A80"/>
    <w:rsid w:val="00A93F21"/>
    <w:rsid w:val="00A96539"/>
    <w:rsid w:val="00A96A63"/>
    <w:rsid w:val="00A96E4E"/>
    <w:rsid w:val="00A976C8"/>
    <w:rsid w:val="00A977ED"/>
    <w:rsid w:val="00AA07A7"/>
    <w:rsid w:val="00AA4C52"/>
    <w:rsid w:val="00AA5C91"/>
    <w:rsid w:val="00AA6A60"/>
    <w:rsid w:val="00AB2572"/>
    <w:rsid w:val="00AB5D29"/>
    <w:rsid w:val="00AB65F1"/>
    <w:rsid w:val="00AC1B77"/>
    <w:rsid w:val="00AC2A5A"/>
    <w:rsid w:val="00AC7561"/>
    <w:rsid w:val="00AD27DB"/>
    <w:rsid w:val="00AD5F7E"/>
    <w:rsid w:val="00AD6777"/>
    <w:rsid w:val="00AE1E82"/>
    <w:rsid w:val="00AE3211"/>
    <w:rsid w:val="00AE33B7"/>
    <w:rsid w:val="00AE3BEE"/>
    <w:rsid w:val="00AE4F70"/>
    <w:rsid w:val="00AE5E4C"/>
    <w:rsid w:val="00AF087A"/>
    <w:rsid w:val="00AF11FC"/>
    <w:rsid w:val="00AF12A9"/>
    <w:rsid w:val="00AF3062"/>
    <w:rsid w:val="00AF3B50"/>
    <w:rsid w:val="00AF4D8A"/>
    <w:rsid w:val="00B0052B"/>
    <w:rsid w:val="00B03203"/>
    <w:rsid w:val="00B03912"/>
    <w:rsid w:val="00B05AA8"/>
    <w:rsid w:val="00B05D2A"/>
    <w:rsid w:val="00B06991"/>
    <w:rsid w:val="00B06ED0"/>
    <w:rsid w:val="00B07242"/>
    <w:rsid w:val="00B072BD"/>
    <w:rsid w:val="00B10042"/>
    <w:rsid w:val="00B1195C"/>
    <w:rsid w:val="00B1419A"/>
    <w:rsid w:val="00B145BE"/>
    <w:rsid w:val="00B227BD"/>
    <w:rsid w:val="00B22B09"/>
    <w:rsid w:val="00B23E7C"/>
    <w:rsid w:val="00B307A3"/>
    <w:rsid w:val="00B3084E"/>
    <w:rsid w:val="00B319AB"/>
    <w:rsid w:val="00B3312E"/>
    <w:rsid w:val="00B332C0"/>
    <w:rsid w:val="00B359DB"/>
    <w:rsid w:val="00B379F8"/>
    <w:rsid w:val="00B37B4B"/>
    <w:rsid w:val="00B40C80"/>
    <w:rsid w:val="00B41AB4"/>
    <w:rsid w:val="00B42E7F"/>
    <w:rsid w:val="00B43204"/>
    <w:rsid w:val="00B4331B"/>
    <w:rsid w:val="00B43A76"/>
    <w:rsid w:val="00B43EA0"/>
    <w:rsid w:val="00B50B93"/>
    <w:rsid w:val="00B51292"/>
    <w:rsid w:val="00B51309"/>
    <w:rsid w:val="00B515D6"/>
    <w:rsid w:val="00B5200B"/>
    <w:rsid w:val="00B54BAB"/>
    <w:rsid w:val="00B5577D"/>
    <w:rsid w:val="00B55D61"/>
    <w:rsid w:val="00B60777"/>
    <w:rsid w:val="00B669CC"/>
    <w:rsid w:val="00B67734"/>
    <w:rsid w:val="00B677F3"/>
    <w:rsid w:val="00B74E36"/>
    <w:rsid w:val="00B766F0"/>
    <w:rsid w:val="00B8005B"/>
    <w:rsid w:val="00B8032F"/>
    <w:rsid w:val="00B81070"/>
    <w:rsid w:val="00B83C12"/>
    <w:rsid w:val="00B846D4"/>
    <w:rsid w:val="00B86727"/>
    <w:rsid w:val="00B87690"/>
    <w:rsid w:val="00B941C4"/>
    <w:rsid w:val="00B94E00"/>
    <w:rsid w:val="00B96C41"/>
    <w:rsid w:val="00BA101A"/>
    <w:rsid w:val="00BA301A"/>
    <w:rsid w:val="00BA3C15"/>
    <w:rsid w:val="00BA4575"/>
    <w:rsid w:val="00BA7F85"/>
    <w:rsid w:val="00BB0D5F"/>
    <w:rsid w:val="00BB48B4"/>
    <w:rsid w:val="00BB5ED9"/>
    <w:rsid w:val="00BB60F1"/>
    <w:rsid w:val="00BB6463"/>
    <w:rsid w:val="00BB6483"/>
    <w:rsid w:val="00BC0FC4"/>
    <w:rsid w:val="00BC11C6"/>
    <w:rsid w:val="00BC1671"/>
    <w:rsid w:val="00BC55FD"/>
    <w:rsid w:val="00BC63BA"/>
    <w:rsid w:val="00BC7A42"/>
    <w:rsid w:val="00BD198A"/>
    <w:rsid w:val="00BD2CBA"/>
    <w:rsid w:val="00BD41AD"/>
    <w:rsid w:val="00BD430C"/>
    <w:rsid w:val="00BD498D"/>
    <w:rsid w:val="00BD4C55"/>
    <w:rsid w:val="00BD51B5"/>
    <w:rsid w:val="00BD5F0F"/>
    <w:rsid w:val="00BE185B"/>
    <w:rsid w:val="00BE2175"/>
    <w:rsid w:val="00BE26E6"/>
    <w:rsid w:val="00BE33C6"/>
    <w:rsid w:val="00BE4C26"/>
    <w:rsid w:val="00BE5B9F"/>
    <w:rsid w:val="00BE5F5A"/>
    <w:rsid w:val="00BE6E4E"/>
    <w:rsid w:val="00BE71FF"/>
    <w:rsid w:val="00BE7F4B"/>
    <w:rsid w:val="00BF162C"/>
    <w:rsid w:val="00BF2247"/>
    <w:rsid w:val="00C02D1F"/>
    <w:rsid w:val="00C04FE8"/>
    <w:rsid w:val="00C05255"/>
    <w:rsid w:val="00C05767"/>
    <w:rsid w:val="00C0579C"/>
    <w:rsid w:val="00C05B63"/>
    <w:rsid w:val="00C07A82"/>
    <w:rsid w:val="00C07DBB"/>
    <w:rsid w:val="00C11D43"/>
    <w:rsid w:val="00C144A3"/>
    <w:rsid w:val="00C14A80"/>
    <w:rsid w:val="00C16710"/>
    <w:rsid w:val="00C16C8A"/>
    <w:rsid w:val="00C1707F"/>
    <w:rsid w:val="00C21414"/>
    <w:rsid w:val="00C23595"/>
    <w:rsid w:val="00C24B95"/>
    <w:rsid w:val="00C26F3B"/>
    <w:rsid w:val="00C300EA"/>
    <w:rsid w:val="00C327A2"/>
    <w:rsid w:val="00C34E4E"/>
    <w:rsid w:val="00C37345"/>
    <w:rsid w:val="00C46ABC"/>
    <w:rsid w:val="00C479CB"/>
    <w:rsid w:val="00C53917"/>
    <w:rsid w:val="00C545DB"/>
    <w:rsid w:val="00C5503A"/>
    <w:rsid w:val="00C55962"/>
    <w:rsid w:val="00C5651D"/>
    <w:rsid w:val="00C57B11"/>
    <w:rsid w:val="00C62A02"/>
    <w:rsid w:val="00C62C20"/>
    <w:rsid w:val="00C65506"/>
    <w:rsid w:val="00C707EF"/>
    <w:rsid w:val="00C70A45"/>
    <w:rsid w:val="00C70A8F"/>
    <w:rsid w:val="00C71560"/>
    <w:rsid w:val="00C72A2E"/>
    <w:rsid w:val="00C736AC"/>
    <w:rsid w:val="00C7424E"/>
    <w:rsid w:val="00C76260"/>
    <w:rsid w:val="00C7662A"/>
    <w:rsid w:val="00C81700"/>
    <w:rsid w:val="00C83404"/>
    <w:rsid w:val="00C86350"/>
    <w:rsid w:val="00C86971"/>
    <w:rsid w:val="00C87294"/>
    <w:rsid w:val="00C90E68"/>
    <w:rsid w:val="00C90EA5"/>
    <w:rsid w:val="00C93008"/>
    <w:rsid w:val="00C93715"/>
    <w:rsid w:val="00C93C2C"/>
    <w:rsid w:val="00C9489E"/>
    <w:rsid w:val="00C94F32"/>
    <w:rsid w:val="00C950B3"/>
    <w:rsid w:val="00C9677D"/>
    <w:rsid w:val="00C97603"/>
    <w:rsid w:val="00CA090C"/>
    <w:rsid w:val="00CA1295"/>
    <w:rsid w:val="00CA3DA6"/>
    <w:rsid w:val="00CA5C5C"/>
    <w:rsid w:val="00CA77B4"/>
    <w:rsid w:val="00CA7911"/>
    <w:rsid w:val="00CB0E65"/>
    <w:rsid w:val="00CB2F14"/>
    <w:rsid w:val="00CB34BF"/>
    <w:rsid w:val="00CB63D1"/>
    <w:rsid w:val="00CB7963"/>
    <w:rsid w:val="00CC6101"/>
    <w:rsid w:val="00CC6B08"/>
    <w:rsid w:val="00CC7A7F"/>
    <w:rsid w:val="00CC7BDA"/>
    <w:rsid w:val="00CD363F"/>
    <w:rsid w:val="00CD3F65"/>
    <w:rsid w:val="00CD444E"/>
    <w:rsid w:val="00CD56E2"/>
    <w:rsid w:val="00CD7155"/>
    <w:rsid w:val="00CE178A"/>
    <w:rsid w:val="00CE2E92"/>
    <w:rsid w:val="00CE4139"/>
    <w:rsid w:val="00CE4C6C"/>
    <w:rsid w:val="00CE642B"/>
    <w:rsid w:val="00CF159B"/>
    <w:rsid w:val="00CF1BEE"/>
    <w:rsid w:val="00CF234D"/>
    <w:rsid w:val="00CF3A3F"/>
    <w:rsid w:val="00CF44E9"/>
    <w:rsid w:val="00CF5B3C"/>
    <w:rsid w:val="00D00756"/>
    <w:rsid w:val="00D00DF2"/>
    <w:rsid w:val="00D018A8"/>
    <w:rsid w:val="00D025A2"/>
    <w:rsid w:val="00D0476B"/>
    <w:rsid w:val="00D10EC3"/>
    <w:rsid w:val="00D11229"/>
    <w:rsid w:val="00D1209E"/>
    <w:rsid w:val="00D14EC5"/>
    <w:rsid w:val="00D1524B"/>
    <w:rsid w:val="00D17E0E"/>
    <w:rsid w:val="00D2063C"/>
    <w:rsid w:val="00D238F9"/>
    <w:rsid w:val="00D24B09"/>
    <w:rsid w:val="00D253EF"/>
    <w:rsid w:val="00D268BC"/>
    <w:rsid w:val="00D26CDF"/>
    <w:rsid w:val="00D27C47"/>
    <w:rsid w:val="00D348EC"/>
    <w:rsid w:val="00D34DC2"/>
    <w:rsid w:val="00D3500B"/>
    <w:rsid w:val="00D35531"/>
    <w:rsid w:val="00D3599A"/>
    <w:rsid w:val="00D40756"/>
    <w:rsid w:val="00D415DC"/>
    <w:rsid w:val="00D42B51"/>
    <w:rsid w:val="00D44688"/>
    <w:rsid w:val="00D45B6C"/>
    <w:rsid w:val="00D50E6E"/>
    <w:rsid w:val="00D50EA3"/>
    <w:rsid w:val="00D51777"/>
    <w:rsid w:val="00D51B1F"/>
    <w:rsid w:val="00D51F6F"/>
    <w:rsid w:val="00D5294F"/>
    <w:rsid w:val="00D530FE"/>
    <w:rsid w:val="00D534AB"/>
    <w:rsid w:val="00D55A13"/>
    <w:rsid w:val="00D55ADC"/>
    <w:rsid w:val="00D56AE2"/>
    <w:rsid w:val="00D61E8D"/>
    <w:rsid w:val="00D63016"/>
    <w:rsid w:val="00D6458A"/>
    <w:rsid w:val="00D649F8"/>
    <w:rsid w:val="00D7040A"/>
    <w:rsid w:val="00D71E0B"/>
    <w:rsid w:val="00D72A85"/>
    <w:rsid w:val="00D73263"/>
    <w:rsid w:val="00D7412F"/>
    <w:rsid w:val="00D745B0"/>
    <w:rsid w:val="00D745D3"/>
    <w:rsid w:val="00D749A0"/>
    <w:rsid w:val="00D74D2A"/>
    <w:rsid w:val="00D750A9"/>
    <w:rsid w:val="00D829C5"/>
    <w:rsid w:val="00D846D2"/>
    <w:rsid w:val="00D8766C"/>
    <w:rsid w:val="00D957CE"/>
    <w:rsid w:val="00DA2083"/>
    <w:rsid w:val="00DA2275"/>
    <w:rsid w:val="00DA342F"/>
    <w:rsid w:val="00DA5958"/>
    <w:rsid w:val="00DA5F86"/>
    <w:rsid w:val="00DA725B"/>
    <w:rsid w:val="00DB088A"/>
    <w:rsid w:val="00DB09BB"/>
    <w:rsid w:val="00DB4765"/>
    <w:rsid w:val="00DB7BC8"/>
    <w:rsid w:val="00DB7CDC"/>
    <w:rsid w:val="00DC0DEB"/>
    <w:rsid w:val="00DC209B"/>
    <w:rsid w:val="00DC4A72"/>
    <w:rsid w:val="00DC4B9F"/>
    <w:rsid w:val="00DC6AE7"/>
    <w:rsid w:val="00DC7AB8"/>
    <w:rsid w:val="00DC7DA3"/>
    <w:rsid w:val="00DC7F1B"/>
    <w:rsid w:val="00DD1307"/>
    <w:rsid w:val="00DD2A79"/>
    <w:rsid w:val="00DD3A88"/>
    <w:rsid w:val="00DD3BBC"/>
    <w:rsid w:val="00DE2A8F"/>
    <w:rsid w:val="00DE3ED8"/>
    <w:rsid w:val="00DE4D2D"/>
    <w:rsid w:val="00DF15F9"/>
    <w:rsid w:val="00DF1B80"/>
    <w:rsid w:val="00DF32A6"/>
    <w:rsid w:val="00DF33D5"/>
    <w:rsid w:val="00DF3A44"/>
    <w:rsid w:val="00DF4EC3"/>
    <w:rsid w:val="00DF64A5"/>
    <w:rsid w:val="00DF681F"/>
    <w:rsid w:val="00E0072F"/>
    <w:rsid w:val="00E02ACA"/>
    <w:rsid w:val="00E03838"/>
    <w:rsid w:val="00E07749"/>
    <w:rsid w:val="00E101C1"/>
    <w:rsid w:val="00E10B41"/>
    <w:rsid w:val="00E10DD9"/>
    <w:rsid w:val="00E147D8"/>
    <w:rsid w:val="00E160DF"/>
    <w:rsid w:val="00E1685B"/>
    <w:rsid w:val="00E24B5D"/>
    <w:rsid w:val="00E25562"/>
    <w:rsid w:val="00E26D34"/>
    <w:rsid w:val="00E27585"/>
    <w:rsid w:val="00E27A02"/>
    <w:rsid w:val="00E302E4"/>
    <w:rsid w:val="00E32029"/>
    <w:rsid w:val="00E32139"/>
    <w:rsid w:val="00E32E49"/>
    <w:rsid w:val="00E34266"/>
    <w:rsid w:val="00E34665"/>
    <w:rsid w:val="00E356C2"/>
    <w:rsid w:val="00E357BB"/>
    <w:rsid w:val="00E36D83"/>
    <w:rsid w:val="00E3709D"/>
    <w:rsid w:val="00E4069D"/>
    <w:rsid w:val="00E40F51"/>
    <w:rsid w:val="00E420F5"/>
    <w:rsid w:val="00E46DDF"/>
    <w:rsid w:val="00E473FE"/>
    <w:rsid w:val="00E51214"/>
    <w:rsid w:val="00E516E9"/>
    <w:rsid w:val="00E51B0C"/>
    <w:rsid w:val="00E53EC0"/>
    <w:rsid w:val="00E54A69"/>
    <w:rsid w:val="00E54AFF"/>
    <w:rsid w:val="00E54F08"/>
    <w:rsid w:val="00E57672"/>
    <w:rsid w:val="00E60F19"/>
    <w:rsid w:val="00E60F89"/>
    <w:rsid w:val="00E61740"/>
    <w:rsid w:val="00E6188B"/>
    <w:rsid w:val="00E62C42"/>
    <w:rsid w:val="00E63A60"/>
    <w:rsid w:val="00E66DC7"/>
    <w:rsid w:val="00E71F85"/>
    <w:rsid w:val="00E73039"/>
    <w:rsid w:val="00E735B9"/>
    <w:rsid w:val="00E73CBA"/>
    <w:rsid w:val="00E74B82"/>
    <w:rsid w:val="00E7604F"/>
    <w:rsid w:val="00E770EC"/>
    <w:rsid w:val="00E77BD5"/>
    <w:rsid w:val="00E803FC"/>
    <w:rsid w:val="00E8092C"/>
    <w:rsid w:val="00E85BED"/>
    <w:rsid w:val="00E91277"/>
    <w:rsid w:val="00E93BD3"/>
    <w:rsid w:val="00E93D43"/>
    <w:rsid w:val="00E94D4A"/>
    <w:rsid w:val="00E94E60"/>
    <w:rsid w:val="00E9607D"/>
    <w:rsid w:val="00E97F18"/>
    <w:rsid w:val="00EA05E9"/>
    <w:rsid w:val="00EA0945"/>
    <w:rsid w:val="00EA5EB8"/>
    <w:rsid w:val="00EA6653"/>
    <w:rsid w:val="00EA6F08"/>
    <w:rsid w:val="00EA7128"/>
    <w:rsid w:val="00EB0D9B"/>
    <w:rsid w:val="00EB1829"/>
    <w:rsid w:val="00EB2291"/>
    <w:rsid w:val="00EB2299"/>
    <w:rsid w:val="00EB2DF6"/>
    <w:rsid w:val="00EB3903"/>
    <w:rsid w:val="00EB5537"/>
    <w:rsid w:val="00EC190D"/>
    <w:rsid w:val="00EC25BB"/>
    <w:rsid w:val="00EC2EFC"/>
    <w:rsid w:val="00EC341F"/>
    <w:rsid w:val="00EC3E4A"/>
    <w:rsid w:val="00EC48F9"/>
    <w:rsid w:val="00EC52D4"/>
    <w:rsid w:val="00ED13BF"/>
    <w:rsid w:val="00ED2BB1"/>
    <w:rsid w:val="00ED3AD0"/>
    <w:rsid w:val="00ED3D48"/>
    <w:rsid w:val="00ED43FB"/>
    <w:rsid w:val="00ED5175"/>
    <w:rsid w:val="00ED6E41"/>
    <w:rsid w:val="00ED7446"/>
    <w:rsid w:val="00ED7EF6"/>
    <w:rsid w:val="00EE00D8"/>
    <w:rsid w:val="00EE3320"/>
    <w:rsid w:val="00EE4695"/>
    <w:rsid w:val="00EE512E"/>
    <w:rsid w:val="00EE5F79"/>
    <w:rsid w:val="00EE60E0"/>
    <w:rsid w:val="00EF10D8"/>
    <w:rsid w:val="00EF25AA"/>
    <w:rsid w:val="00EF50D0"/>
    <w:rsid w:val="00EF59BD"/>
    <w:rsid w:val="00EF674D"/>
    <w:rsid w:val="00EF7DA1"/>
    <w:rsid w:val="00F02931"/>
    <w:rsid w:val="00F02CFB"/>
    <w:rsid w:val="00F04CCC"/>
    <w:rsid w:val="00F0768C"/>
    <w:rsid w:val="00F1003E"/>
    <w:rsid w:val="00F134C0"/>
    <w:rsid w:val="00F1407E"/>
    <w:rsid w:val="00F1708D"/>
    <w:rsid w:val="00F20303"/>
    <w:rsid w:val="00F21C80"/>
    <w:rsid w:val="00F22A32"/>
    <w:rsid w:val="00F22BAF"/>
    <w:rsid w:val="00F23D50"/>
    <w:rsid w:val="00F23EBF"/>
    <w:rsid w:val="00F24D02"/>
    <w:rsid w:val="00F272A7"/>
    <w:rsid w:val="00F30E2E"/>
    <w:rsid w:val="00F3448D"/>
    <w:rsid w:val="00F35031"/>
    <w:rsid w:val="00F36066"/>
    <w:rsid w:val="00F36672"/>
    <w:rsid w:val="00F41C89"/>
    <w:rsid w:val="00F42F27"/>
    <w:rsid w:val="00F43EFE"/>
    <w:rsid w:val="00F451D0"/>
    <w:rsid w:val="00F45FCC"/>
    <w:rsid w:val="00F47494"/>
    <w:rsid w:val="00F50AC0"/>
    <w:rsid w:val="00F51671"/>
    <w:rsid w:val="00F52E43"/>
    <w:rsid w:val="00F54128"/>
    <w:rsid w:val="00F56322"/>
    <w:rsid w:val="00F605F1"/>
    <w:rsid w:val="00F60FF0"/>
    <w:rsid w:val="00F66457"/>
    <w:rsid w:val="00F7140B"/>
    <w:rsid w:val="00F766E9"/>
    <w:rsid w:val="00F77091"/>
    <w:rsid w:val="00F77D68"/>
    <w:rsid w:val="00F80E36"/>
    <w:rsid w:val="00F8334F"/>
    <w:rsid w:val="00F8395C"/>
    <w:rsid w:val="00F83EB2"/>
    <w:rsid w:val="00F849F6"/>
    <w:rsid w:val="00F90B62"/>
    <w:rsid w:val="00F9345F"/>
    <w:rsid w:val="00F93ED7"/>
    <w:rsid w:val="00F95C9E"/>
    <w:rsid w:val="00F95F0E"/>
    <w:rsid w:val="00F96B5D"/>
    <w:rsid w:val="00FA14BC"/>
    <w:rsid w:val="00FA6B7E"/>
    <w:rsid w:val="00FA7278"/>
    <w:rsid w:val="00FA7A7B"/>
    <w:rsid w:val="00FB0257"/>
    <w:rsid w:val="00FB0427"/>
    <w:rsid w:val="00FB3095"/>
    <w:rsid w:val="00FB410D"/>
    <w:rsid w:val="00FB43EF"/>
    <w:rsid w:val="00FB5122"/>
    <w:rsid w:val="00FB5141"/>
    <w:rsid w:val="00FB5DA3"/>
    <w:rsid w:val="00FB63FC"/>
    <w:rsid w:val="00FB651C"/>
    <w:rsid w:val="00FC0F9F"/>
    <w:rsid w:val="00FC284C"/>
    <w:rsid w:val="00FC2EE1"/>
    <w:rsid w:val="00FC7BA5"/>
    <w:rsid w:val="00FC7E85"/>
    <w:rsid w:val="00FD030E"/>
    <w:rsid w:val="00FD06D7"/>
    <w:rsid w:val="00FD0F94"/>
    <w:rsid w:val="00FD5C09"/>
    <w:rsid w:val="00FE0E40"/>
    <w:rsid w:val="00FE198D"/>
    <w:rsid w:val="00FE3E9B"/>
    <w:rsid w:val="00FE41E3"/>
    <w:rsid w:val="00FE4649"/>
    <w:rsid w:val="00FE721D"/>
    <w:rsid w:val="00FF21D3"/>
    <w:rsid w:val="00F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F1CD21"/>
  <w15:docId w15:val="{073DDA82-B40F-0F47-9547-1279BFE2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2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2828"/>
    <w:pPr>
      <w:widowControl w:val="0"/>
      <w:tabs>
        <w:tab w:val="center" w:pos="4320"/>
        <w:tab w:val="right" w:pos="8640"/>
      </w:tabs>
    </w:pPr>
    <w:rPr>
      <w:snapToGrid w:val="0"/>
      <w:szCs w:val="20"/>
    </w:rPr>
  </w:style>
  <w:style w:type="character" w:styleId="PageNumber">
    <w:name w:val="page number"/>
    <w:basedOn w:val="DefaultParagraphFont"/>
    <w:rsid w:val="00252828"/>
  </w:style>
  <w:style w:type="paragraph" w:styleId="BodyTextIndent">
    <w:name w:val="Body Text Indent"/>
    <w:basedOn w:val="Normal"/>
    <w:rsid w:val="00252828"/>
    <w:pPr>
      <w:ind w:firstLine="720"/>
    </w:pPr>
    <w:rPr>
      <w:szCs w:val="32"/>
    </w:rPr>
  </w:style>
  <w:style w:type="paragraph" w:styleId="BalloonText">
    <w:name w:val="Balloon Text"/>
    <w:basedOn w:val="Normal"/>
    <w:semiHidden/>
    <w:rsid w:val="00E302E4"/>
    <w:rPr>
      <w:rFonts w:ascii="Tahoma" w:hAnsi="Tahoma" w:cs="Tahoma"/>
      <w:sz w:val="16"/>
      <w:szCs w:val="16"/>
    </w:rPr>
  </w:style>
  <w:style w:type="paragraph" w:styleId="BodyText">
    <w:name w:val="Body Text"/>
    <w:basedOn w:val="Normal"/>
    <w:rsid w:val="00971255"/>
    <w:pPr>
      <w:spacing w:after="120"/>
    </w:pPr>
  </w:style>
  <w:style w:type="paragraph" w:styleId="BodyTextIndent2">
    <w:name w:val="Body Text Indent 2"/>
    <w:basedOn w:val="Normal"/>
    <w:rsid w:val="00971255"/>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Data\Microsoft\Templates\Sermon.dot</Template>
  <TotalTime>4</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  Jesu Juva  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dc:creator>Rev Father Parent</dc:creator>
  <cp:lastModifiedBy>Raymond Parent</cp:lastModifiedBy>
  <cp:revision>3</cp:revision>
  <cp:lastPrinted>2022-01-06T20:56:00Z</cp:lastPrinted>
  <dcterms:created xsi:type="dcterms:W3CDTF">2022-01-06T20:55:00Z</dcterms:created>
  <dcterms:modified xsi:type="dcterms:W3CDTF">2022-01-06T21:08:00Z</dcterms:modified>
</cp:coreProperties>
</file>